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05" w:rsidRPr="00B75349" w:rsidRDefault="00630705" w:rsidP="00630705">
      <w:pPr>
        <w:jc w:val="center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>РОССИЙСКАЯ ФЕДЕРАЦИЯ</w:t>
      </w:r>
    </w:p>
    <w:p w:rsidR="00630705" w:rsidRPr="00B75349" w:rsidRDefault="00630705" w:rsidP="00630705">
      <w:pPr>
        <w:jc w:val="center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>КОСТРОМСКАЯ ОБЛАСТЬ</w:t>
      </w:r>
      <w:r w:rsidRPr="00B75349">
        <w:rPr>
          <w:rFonts w:ascii="PT Serif" w:hAnsi="PT Serif"/>
          <w:sz w:val="26"/>
          <w:szCs w:val="26"/>
        </w:rPr>
        <w:br/>
        <w:t>КАДЫЙСКИЙ МУНИЦИПАЛЬНЫЙ РАЙОН</w:t>
      </w:r>
      <w:r w:rsidRPr="00B75349">
        <w:rPr>
          <w:rFonts w:ascii="PT Serif" w:hAnsi="PT Serif"/>
          <w:sz w:val="26"/>
          <w:szCs w:val="26"/>
        </w:rPr>
        <w:br/>
        <w:t>АДМИНИСТРАЦИЯ ЕКАТЕРИНКИНСКОГО СЕЛЬСКОГО ПОСЕЛЕНИЯ</w:t>
      </w:r>
      <w:r w:rsidRPr="00B75349">
        <w:rPr>
          <w:rFonts w:ascii="PT Serif" w:hAnsi="PT Serif"/>
          <w:sz w:val="26"/>
          <w:szCs w:val="26"/>
        </w:rPr>
        <w:br/>
      </w: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</w:p>
    <w:p w:rsidR="00630705" w:rsidRPr="00B75349" w:rsidRDefault="00630705" w:rsidP="00630705">
      <w:pPr>
        <w:jc w:val="center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>ПОСТАНОВЛЕНИЕ</w:t>
      </w:r>
    </w:p>
    <w:p w:rsidR="00630705" w:rsidRPr="00B75349" w:rsidRDefault="00630705" w:rsidP="00630705">
      <w:pPr>
        <w:jc w:val="center"/>
        <w:rPr>
          <w:rFonts w:ascii="PT Serif" w:hAnsi="PT Serif"/>
          <w:sz w:val="26"/>
          <w:szCs w:val="26"/>
        </w:rPr>
      </w:pPr>
    </w:p>
    <w:p w:rsidR="00630705" w:rsidRPr="00B75349" w:rsidRDefault="00630705" w:rsidP="00630705">
      <w:pPr>
        <w:jc w:val="center"/>
        <w:rPr>
          <w:rFonts w:ascii="PT Serif" w:hAnsi="PT Serif"/>
          <w:sz w:val="26"/>
          <w:szCs w:val="26"/>
        </w:rPr>
      </w:pPr>
    </w:p>
    <w:p w:rsidR="00630705" w:rsidRPr="00B75349" w:rsidRDefault="00742E40" w:rsidP="00630705">
      <w:pPr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От « 30»  ноября</w:t>
      </w:r>
      <w:r w:rsidR="00730E9E" w:rsidRPr="00B75349">
        <w:rPr>
          <w:rFonts w:ascii="PT Serif" w:hAnsi="PT Serif"/>
          <w:sz w:val="26"/>
          <w:szCs w:val="26"/>
        </w:rPr>
        <w:t xml:space="preserve">  20</w:t>
      </w:r>
      <w:r w:rsidR="00B75349" w:rsidRPr="00B75349">
        <w:rPr>
          <w:rFonts w:ascii="PT Serif" w:hAnsi="PT Serif"/>
          <w:sz w:val="26"/>
          <w:szCs w:val="26"/>
        </w:rPr>
        <w:t>22 года</w:t>
      </w:r>
      <w:r w:rsidR="00B75349" w:rsidRPr="00B75349">
        <w:rPr>
          <w:rFonts w:ascii="PT Serif" w:hAnsi="PT Serif"/>
          <w:sz w:val="26"/>
          <w:szCs w:val="26"/>
        </w:rPr>
        <w:tab/>
      </w:r>
      <w:r w:rsidR="00B75349" w:rsidRPr="00B75349">
        <w:rPr>
          <w:rFonts w:ascii="PT Serif" w:hAnsi="PT Serif"/>
          <w:sz w:val="26"/>
          <w:szCs w:val="26"/>
        </w:rPr>
        <w:tab/>
      </w:r>
      <w:r w:rsidR="00B75349" w:rsidRPr="00B75349">
        <w:rPr>
          <w:rFonts w:ascii="PT Serif" w:hAnsi="PT Serif"/>
          <w:sz w:val="26"/>
          <w:szCs w:val="26"/>
        </w:rPr>
        <w:tab/>
      </w:r>
      <w:r w:rsidR="00B75349" w:rsidRPr="00B75349">
        <w:rPr>
          <w:rFonts w:ascii="PT Serif" w:hAnsi="PT Serif"/>
          <w:sz w:val="26"/>
          <w:szCs w:val="26"/>
        </w:rPr>
        <w:tab/>
      </w:r>
      <w:r w:rsidR="00B75349" w:rsidRPr="00B75349">
        <w:rPr>
          <w:rFonts w:ascii="PT Serif" w:hAnsi="PT Serif"/>
          <w:sz w:val="26"/>
          <w:szCs w:val="26"/>
        </w:rPr>
        <w:tab/>
      </w:r>
      <w:r w:rsidR="00730E9E" w:rsidRPr="00B75349">
        <w:rPr>
          <w:rFonts w:ascii="PT Serif" w:hAnsi="PT Serif"/>
          <w:sz w:val="26"/>
          <w:szCs w:val="26"/>
        </w:rPr>
        <w:t xml:space="preserve">  №</w:t>
      </w:r>
      <w:r w:rsidR="00B75349" w:rsidRPr="00B75349">
        <w:rPr>
          <w:rFonts w:ascii="PT Serif" w:hAnsi="PT Serif"/>
          <w:sz w:val="26"/>
          <w:szCs w:val="26"/>
        </w:rPr>
        <w:t>49</w:t>
      </w: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 xml:space="preserve">Об утверждении номенклатуры дел </w:t>
      </w: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>администрации Екатеринкинского</w:t>
      </w:r>
    </w:p>
    <w:p w:rsidR="00630705" w:rsidRPr="00B75349" w:rsidRDefault="00B75349" w:rsidP="00630705">
      <w:pPr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сельского поселения на 2023</w:t>
      </w:r>
      <w:r w:rsidR="00630705" w:rsidRPr="00B75349">
        <w:rPr>
          <w:rFonts w:ascii="PT Serif" w:hAnsi="PT Serif"/>
          <w:sz w:val="26"/>
          <w:szCs w:val="26"/>
        </w:rPr>
        <w:t xml:space="preserve"> год</w:t>
      </w: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>В целях осуществления организации, обеспечения учета, хранения, а также</w:t>
      </w: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>практического использования документов, образующихся в процессе деятельности</w:t>
      </w: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 xml:space="preserve">администрации Екатеринкинского  сельского поселения  Кадыйского муниципального района Костромской области, в соответствии с Федеральным законом от 22.10.2004 № 125-ФЗ «Об архивном деле в Российской Федерации», Федеральным законом от 06.10.2003 № 131- ФЗ «Об общих принципах организации местного самоуправления в Российской Федерации» </w:t>
      </w:r>
    </w:p>
    <w:p w:rsidR="00630705" w:rsidRPr="00B75349" w:rsidRDefault="00630705" w:rsidP="00630705">
      <w:pPr>
        <w:tabs>
          <w:tab w:val="left" w:pos="6600"/>
        </w:tabs>
        <w:ind w:right="142"/>
        <w:rPr>
          <w:rFonts w:ascii="PT Serif" w:hAnsi="PT Serif"/>
          <w:sz w:val="26"/>
          <w:szCs w:val="26"/>
        </w:rPr>
      </w:pPr>
    </w:p>
    <w:p w:rsidR="00630705" w:rsidRPr="00B75349" w:rsidRDefault="00630705" w:rsidP="00630705">
      <w:pPr>
        <w:tabs>
          <w:tab w:val="left" w:pos="6600"/>
        </w:tabs>
        <w:ind w:right="142"/>
        <w:rPr>
          <w:rFonts w:ascii="PT Serif" w:hAnsi="PT Serif"/>
          <w:sz w:val="26"/>
          <w:szCs w:val="26"/>
        </w:rPr>
      </w:pPr>
    </w:p>
    <w:p w:rsidR="00630705" w:rsidRPr="00B75349" w:rsidRDefault="00630705" w:rsidP="00630705">
      <w:pPr>
        <w:pStyle w:val="a3"/>
        <w:jc w:val="center"/>
        <w:outlineLvl w:val="0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>ПОСТАНОВЛЯЕТ</w:t>
      </w:r>
    </w:p>
    <w:p w:rsidR="00630705" w:rsidRPr="00B75349" w:rsidRDefault="00630705" w:rsidP="00630705">
      <w:pPr>
        <w:shd w:val="clear" w:color="auto" w:fill="FFFFFF"/>
        <w:spacing w:after="240" w:line="360" w:lineRule="atLeas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>1. Закрепить порядок индексации дел в администрации  Екатеринкинского  сельского поселения  Кадыйского  муниципального рай</w:t>
      </w:r>
      <w:r w:rsidR="00165D54" w:rsidRPr="00B75349">
        <w:rPr>
          <w:rFonts w:ascii="PT Serif" w:hAnsi="PT Serif"/>
          <w:sz w:val="26"/>
          <w:szCs w:val="26"/>
        </w:rPr>
        <w:t>она  Костромской области на 2023</w:t>
      </w:r>
      <w:r w:rsidRPr="00B75349">
        <w:rPr>
          <w:rFonts w:ascii="PT Serif" w:hAnsi="PT Serif"/>
          <w:sz w:val="26"/>
          <w:szCs w:val="26"/>
        </w:rPr>
        <w:t xml:space="preserve"> год, согласно приложению№1.</w:t>
      </w: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>2. Утвердить номенклатуру дел администрации Екатеринкинского сельского поселения Кадыйско</w:t>
      </w:r>
      <w:r w:rsidR="00165D54" w:rsidRPr="00B75349">
        <w:rPr>
          <w:rFonts w:ascii="PT Serif" w:hAnsi="PT Serif"/>
          <w:sz w:val="26"/>
          <w:szCs w:val="26"/>
        </w:rPr>
        <w:t>го муниципального района на 2023</w:t>
      </w:r>
      <w:r w:rsidRPr="00B75349">
        <w:rPr>
          <w:rFonts w:ascii="PT Serif" w:hAnsi="PT Serif"/>
          <w:sz w:val="26"/>
          <w:szCs w:val="26"/>
        </w:rPr>
        <w:t xml:space="preserve"> г согласно  приложению №2</w:t>
      </w: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>3.Специалистам администрации Екатеринкинского сельского поселения в практической работе с документацией руководствоваться настоящей номенклатурой дел.</w:t>
      </w: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 xml:space="preserve">4. Обнародовать настоящее распоряжение   на официальном сайте в сети «Интернет» и информационном бюллетене администрации Екатеринкинского сельского </w:t>
      </w:r>
      <w:r w:rsidR="00B75349">
        <w:rPr>
          <w:rFonts w:ascii="PT Serif" w:hAnsi="PT Serif"/>
          <w:sz w:val="26"/>
          <w:szCs w:val="26"/>
        </w:rPr>
        <w:t xml:space="preserve">поселения   </w:t>
      </w:r>
      <w:r w:rsidRPr="00B75349">
        <w:rPr>
          <w:rFonts w:ascii="PT Serif" w:hAnsi="PT Serif"/>
          <w:sz w:val="26"/>
          <w:szCs w:val="26"/>
        </w:rPr>
        <w:t xml:space="preserve">« Вестник </w:t>
      </w:r>
      <w:proofErr w:type="spellStart"/>
      <w:r w:rsidRPr="00B75349">
        <w:rPr>
          <w:rFonts w:ascii="PT Serif" w:hAnsi="PT Serif"/>
          <w:sz w:val="26"/>
          <w:szCs w:val="26"/>
        </w:rPr>
        <w:t>Екатеринкино</w:t>
      </w:r>
      <w:proofErr w:type="spellEnd"/>
      <w:r w:rsidRPr="00B75349">
        <w:rPr>
          <w:rFonts w:ascii="PT Serif" w:hAnsi="PT Serif"/>
          <w:sz w:val="26"/>
          <w:szCs w:val="26"/>
        </w:rPr>
        <w:t>»</w:t>
      </w: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 xml:space="preserve">5. </w:t>
      </w:r>
      <w:proofErr w:type="gramStart"/>
      <w:r w:rsidRPr="00B75349">
        <w:rPr>
          <w:rFonts w:ascii="PT Serif" w:hAnsi="PT Serif"/>
          <w:sz w:val="26"/>
          <w:szCs w:val="26"/>
        </w:rPr>
        <w:t>Контроль за</w:t>
      </w:r>
      <w:proofErr w:type="gramEnd"/>
      <w:r w:rsidRPr="00B75349">
        <w:rPr>
          <w:rFonts w:ascii="PT Serif" w:hAnsi="PT Serif"/>
          <w:sz w:val="26"/>
          <w:szCs w:val="26"/>
        </w:rPr>
        <w:t xml:space="preserve"> выполнением данного распоряжения  возложить  наответственного за ведение архива администрации Екатеринкинского сельского поселения Кадыйского муниципального района Сперанскую Н.В.</w:t>
      </w: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>Глава администрации Екатеринкинского сельского поселения</w:t>
      </w: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>Кадыйского муниципального района</w:t>
      </w:r>
    </w:p>
    <w:p w:rsidR="00630705" w:rsidRPr="00B75349" w:rsidRDefault="00630705" w:rsidP="00630705">
      <w:pPr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>Костромской области                                                          Г.Н.Петракова</w:t>
      </w: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bCs/>
          <w:sz w:val="26"/>
          <w:szCs w:val="26"/>
        </w:rPr>
      </w:pP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bCs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bCs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bCs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bCs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bCs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bCs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bCs/>
          <w:sz w:val="26"/>
          <w:szCs w:val="26"/>
        </w:rPr>
      </w:pP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 xml:space="preserve">Приложение №1 </w:t>
      </w: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 xml:space="preserve">к постановлению администрации </w:t>
      </w: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>Екатеринкинского сельского поселения</w:t>
      </w:r>
    </w:p>
    <w:p w:rsidR="00630705" w:rsidRPr="00B75349" w:rsidRDefault="00742E40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>
        <w:rPr>
          <w:rFonts w:ascii="PT Serif" w:hAnsi="PT Serif"/>
          <w:bCs/>
          <w:sz w:val="26"/>
          <w:szCs w:val="26"/>
        </w:rPr>
        <w:t>от « 30»  ноября</w:t>
      </w:r>
      <w:r w:rsidR="00730E9E" w:rsidRPr="00B75349">
        <w:rPr>
          <w:rFonts w:ascii="PT Serif" w:hAnsi="PT Serif"/>
          <w:bCs/>
          <w:sz w:val="26"/>
          <w:szCs w:val="26"/>
        </w:rPr>
        <w:t xml:space="preserve">  2022 года № </w:t>
      </w:r>
      <w:r w:rsidR="00B75349" w:rsidRPr="00B75349">
        <w:rPr>
          <w:rFonts w:ascii="PT Serif" w:hAnsi="PT Serif"/>
          <w:bCs/>
          <w:sz w:val="26"/>
          <w:szCs w:val="26"/>
        </w:rPr>
        <w:t>49</w:t>
      </w:r>
    </w:p>
    <w:p w:rsidR="00630705" w:rsidRPr="00B75349" w:rsidRDefault="00630705" w:rsidP="00630705">
      <w:pPr>
        <w:shd w:val="clear" w:color="auto" w:fill="FFFFFF"/>
        <w:spacing w:after="240" w:line="360" w:lineRule="atLeast"/>
        <w:jc w:val="center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 xml:space="preserve">ПОРЯДОК </w:t>
      </w:r>
    </w:p>
    <w:p w:rsidR="00630705" w:rsidRPr="00B75349" w:rsidRDefault="00630705" w:rsidP="00630705">
      <w:pPr>
        <w:shd w:val="clear" w:color="auto" w:fill="FFFFFF"/>
        <w:spacing w:after="240" w:line="360" w:lineRule="atLeast"/>
        <w:jc w:val="center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>индексации дел в администрации Екатеринкинского сельского поселения</w:t>
      </w:r>
    </w:p>
    <w:tbl>
      <w:tblPr>
        <w:tblW w:w="5023" w:type="pct"/>
        <w:tblLook w:val="04A0"/>
      </w:tblPr>
      <w:tblGrid>
        <w:gridCol w:w="1117"/>
        <w:gridCol w:w="8582"/>
      </w:tblGrid>
      <w:tr w:rsidR="00630705" w:rsidRPr="00B75349" w:rsidTr="00630705">
        <w:trPr>
          <w:trHeight w:val="678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  <w:lang w:eastAsia="en-US"/>
              </w:rPr>
              <w:t>Индекс дела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  <w:lang w:eastAsia="en-US"/>
              </w:rPr>
              <w:t>Наименование разделов</w:t>
            </w:r>
          </w:p>
        </w:tc>
      </w:tr>
      <w:tr w:rsidR="00630705" w:rsidRPr="00B75349" w:rsidTr="00630705">
        <w:trPr>
          <w:trHeight w:val="487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Организация управления. Руководство и контроль</w:t>
            </w:r>
          </w:p>
        </w:tc>
      </w:tr>
      <w:tr w:rsidR="00630705" w:rsidRPr="00B75349" w:rsidTr="00630705">
        <w:trPr>
          <w:trHeight w:val="627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Финансирование,   учет и  отчетность</w:t>
            </w:r>
          </w:p>
        </w:tc>
      </w:tr>
      <w:tr w:rsidR="00630705" w:rsidRPr="00B75349" w:rsidTr="00630705">
        <w:trPr>
          <w:trHeight w:val="612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Землепользование</w:t>
            </w:r>
          </w:p>
        </w:tc>
      </w:tr>
      <w:tr w:rsidR="00630705" w:rsidRPr="00B75349" w:rsidTr="00630705">
        <w:trPr>
          <w:trHeight w:val="612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Организация воинского учета</w:t>
            </w:r>
          </w:p>
        </w:tc>
      </w:tr>
      <w:tr w:rsidR="00630705" w:rsidRPr="00B75349" w:rsidTr="00630705">
        <w:trPr>
          <w:trHeight w:val="627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Организация социальной работы</w:t>
            </w:r>
          </w:p>
        </w:tc>
      </w:tr>
      <w:tr w:rsidR="00630705" w:rsidRPr="00B75349" w:rsidTr="00630705">
        <w:trPr>
          <w:trHeight w:val="612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Организация кадровой работы</w:t>
            </w:r>
          </w:p>
        </w:tc>
      </w:tr>
      <w:tr w:rsidR="00630705" w:rsidRPr="00B75349" w:rsidTr="00630705">
        <w:trPr>
          <w:trHeight w:val="612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Документационное обеспечение управления и организации хранения документов</w:t>
            </w:r>
          </w:p>
        </w:tc>
      </w:tr>
    </w:tbl>
    <w:p w:rsidR="00630705" w:rsidRPr="00B75349" w:rsidRDefault="00630705" w:rsidP="00630705">
      <w:pPr>
        <w:shd w:val="clear" w:color="auto" w:fill="FFFFFF"/>
        <w:rPr>
          <w:rFonts w:ascii="PT Serif" w:hAnsi="PT Serif"/>
          <w:sz w:val="26"/>
          <w:szCs w:val="26"/>
        </w:rPr>
      </w:pP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165D54" w:rsidRPr="00B75349" w:rsidRDefault="00165D54" w:rsidP="00B75349">
      <w:pPr>
        <w:shd w:val="clear" w:color="auto" w:fill="FFFFFF"/>
        <w:rPr>
          <w:rFonts w:ascii="PT Serif" w:hAnsi="PT Serif"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lastRenderedPageBreak/>
        <w:t> </w:t>
      </w:r>
      <w:r w:rsidRPr="00B75349">
        <w:rPr>
          <w:rFonts w:ascii="PT Serif" w:hAnsi="PT Serif"/>
          <w:bCs/>
          <w:sz w:val="26"/>
          <w:szCs w:val="26"/>
        </w:rPr>
        <w:t xml:space="preserve">Приложение №2 </w:t>
      </w: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 xml:space="preserve">к постановлению администрации </w:t>
      </w: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>Екатеринкинского сельского поселения</w:t>
      </w:r>
    </w:p>
    <w:p w:rsidR="00630705" w:rsidRPr="00B75349" w:rsidRDefault="00742E40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>
        <w:rPr>
          <w:rFonts w:ascii="PT Serif" w:hAnsi="PT Serif"/>
          <w:bCs/>
          <w:sz w:val="26"/>
          <w:szCs w:val="26"/>
        </w:rPr>
        <w:t>от « 30</w:t>
      </w:r>
      <w:r w:rsidR="00630705" w:rsidRPr="00B75349">
        <w:rPr>
          <w:rFonts w:ascii="PT Serif" w:hAnsi="PT Serif"/>
          <w:bCs/>
          <w:sz w:val="26"/>
          <w:szCs w:val="26"/>
        </w:rPr>
        <w:t xml:space="preserve"> » </w:t>
      </w:r>
      <w:r>
        <w:rPr>
          <w:rFonts w:ascii="PT Serif" w:hAnsi="PT Serif"/>
          <w:bCs/>
          <w:sz w:val="26"/>
          <w:szCs w:val="26"/>
        </w:rPr>
        <w:t> ноября</w:t>
      </w:r>
      <w:r w:rsidR="00730E9E" w:rsidRPr="00B75349">
        <w:rPr>
          <w:rFonts w:ascii="PT Serif" w:hAnsi="PT Serif"/>
          <w:bCs/>
          <w:sz w:val="26"/>
          <w:szCs w:val="26"/>
        </w:rPr>
        <w:t xml:space="preserve">  2022 года № </w:t>
      </w:r>
      <w:r w:rsidR="00627832">
        <w:rPr>
          <w:rFonts w:ascii="PT Serif" w:hAnsi="PT Serif"/>
          <w:bCs/>
          <w:sz w:val="26"/>
          <w:szCs w:val="26"/>
        </w:rPr>
        <w:t>49</w:t>
      </w:r>
    </w:p>
    <w:p w:rsidR="00377B8F" w:rsidRDefault="00377B8F" w:rsidP="00377B8F">
      <w:pPr>
        <w:tabs>
          <w:tab w:val="left" w:pos="3780"/>
          <w:tab w:val="center" w:pos="4153"/>
        </w:tabs>
        <w:jc w:val="both"/>
        <w:rPr>
          <w:bCs/>
        </w:rPr>
      </w:pPr>
    </w:p>
    <w:p w:rsidR="00377B8F" w:rsidRDefault="00377B8F" w:rsidP="00377B8F">
      <w:pPr>
        <w:tabs>
          <w:tab w:val="left" w:pos="3780"/>
          <w:tab w:val="center" w:pos="4153"/>
        </w:tabs>
        <w:jc w:val="center"/>
        <w:rPr>
          <w:bCs/>
        </w:rPr>
      </w:pPr>
      <w:r>
        <w:rPr>
          <w:bCs/>
        </w:rPr>
        <w:t>Номенклатура дел</w:t>
      </w:r>
    </w:p>
    <w:p w:rsidR="00377B8F" w:rsidRDefault="00377B8F" w:rsidP="00377B8F">
      <w:pPr>
        <w:tabs>
          <w:tab w:val="left" w:pos="3780"/>
          <w:tab w:val="center" w:pos="4153"/>
        </w:tabs>
        <w:jc w:val="center"/>
        <w:rPr>
          <w:bCs/>
        </w:rPr>
      </w:pPr>
      <w:r>
        <w:rPr>
          <w:bCs/>
        </w:rPr>
        <w:t>Администрации  Екатеринкинского сельского поселения Кадыйского муниципального района  Костромской области на   2023 год</w:t>
      </w:r>
    </w:p>
    <w:p w:rsidR="00377B8F" w:rsidRDefault="00377B8F" w:rsidP="00377B8F">
      <w:pPr>
        <w:tabs>
          <w:tab w:val="left" w:pos="3780"/>
          <w:tab w:val="center" w:pos="4153"/>
        </w:tabs>
      </w:pPr>
    </w:p>
    <w:tbl>
      <w:tblPr>
        <w:tblW w:w="13125" w:type="dxa"/>
        <w:tblInd w:w="-459" w:type="dxa"/>
        <w:tblLayout w:type="fixed"/>
        <w:tblLook w:val="04A0"/>
      </w:tblPr>
      <w:tblGrid>
        <w:gridCol w:w="852"/>
        <w:gridCol w:w="4962"/>
        <w:gridCol w:w="567"/>
        <w:gridCol w:w="425"/>
        <w:gridCol w:w="1418"/>
        <w:gridCol w:w="283"/>
        <w:gridCol w:w="424"/>
        <w:gridCol w:w="1703"/>
        <w:gridCol w:w="2491"/>
      </w:tblGrid>
      <w:tr w:rsidR="00377B8F" w:rsidTr="00377B8F">
        <w:trPr>
          <w:gridAfter w:val="1"/>
          <w:wAfter w:w="2490" w:type="dxa"/>
          <w:cantSplit/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дела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Заголовок дела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дел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хранения и №  статьи по перечню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77B8F" w:rsidTr="00377B8F">
        <w:trPr>
          <w:gridAfter w:val="1"/>
          <w:wAfter w:w="2490" w:type="dxa"/>
          <w:cantSplit/>
          <w:trHeight w:val="1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7B8F" w:rsidTr="00377B8F">
        <w:trPr>
          <w:gridAfter w:val="1"/>
          <w:wAfter w:w="2490" w:type="dxa"/>
          <w:cantSplit/>
          <w:trHeight w:val="45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01.   </w:t>
            </w:r>
            <w:r>
              <w:rPr>
                <w:sz w:val="24"/>
                <w:szCs w:val="24"/>
              </w:rPr>
              <w:t>Организация управления. Руководство и контроль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Законы Российской Федерации, Костромской области,  Костромской областной Думы, постановления, распоряжения губернатора Костромской области, администрации Костромской области и вышестоящих  организаций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(1)Относящиеся  к деятельности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 -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Постановления, распоряжения  администрации Кадыйского муниципального района, решения районного Собрания депутатов  и иные документы   органов управления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6)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(1)Относящиеся  к деятельности сельского поселения  - постоянно</w:t>
            </w:r>
            <w:proofErr w:type="gramEnd"/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администрации 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 администрации 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ст.8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  администрации Екатеринкинского  сельского поселения и документы к ним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Распоряжения администрации  Екатеринкинского сельского поселения по основной (профильной)  деятельности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Распоряжения по личному составу (прием, перевод, перемещение, совмещение, совместительство, увольнение, оплата труда, аттестация, повышение квалификации, присвоение классных чинов, разрядов, званий; поощрения, награждения;  премирование, различные выплаты; изменение </w:t>
            </w:r>
            <w:proofErr w:type="spellStart"/>
            <w:r>
              <w:rPr>
                <w:sz w:val="24"/>
                <w:szCs w:val="24"/>
              </w:rPr>
              <w:t>анкетно-биографических</w:t>
            </w:r>
            <w:proofErr w:type="spellEnd"/>
            <w:r>
              <w:rPr>
                <w:sz w:val="24"/>
                <w:szCs w:val="24"/>
              </w:rPr>
              <w:t xml:space="preserve"> данных, отпуска по уходу за ребенком, отпуска без сохранения содержания; дежурства по профилю основной деятельности); документы к ним (докладные записки, справки, заявления)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ст.434 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Распоряжения по личному составу  (ежегодных оплачиваемых </w:t>
            </w:r>
            <w:proofErr w:type="gramStart"/>
            <w:r>
              <w:rPr>
                <w:sz w:val="24"/>
                <w:szCs w:val="24"/>
              </w:rPr>
              <w:t>отпусках</w:t>
            </w:r>
            <w:proofErr w:type="gramEnd"/>
            <w:r>
              <w:rPr>
                <w:sz w:val="24"/>
                <w:szCs w:val="24"/>
              </w:rPr>
              <w:t>, отпусках в связи с обучением, дежурствах, о направлении в командировку, о служебных проверках); документы к ним (докладные записки, справки, заявления)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pacing w:line="276" w:lineRule="auto"/>
              <w:textAlignment w:val="baseline"/>
              <w:rPr>
                <w:shd w:val="clear" w:color="auto" w:fill="FFFFFF"/>
                <w:lang w:eastAsia="ar-SA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spacing w:line="276" w:lineRule="auto"/>
              <w:textAlignment w:val="baseline"/>
              <w:rPr>
                <w:lang w:eastAsia="ar-SA"/>
              </w:rPr>
            </w:pPr>
            <w:r>
              <w:rPr>
                <w:shd w:val="clear" w:color="auto" w:fill="FFFFFF"/>
              </w:rPr>
              <w:t>5 лет </w:t>
            </w:r>
            <w:r>
              <w:t> (1)</w:t>
            </w:r>
            <w:r>
              <w:br/>
            </w:r>
            <w:r>
              <w:rPr>
                <w:shd w:val="clear" w:color="auto" w:fill="FFFFFF"/>
              </w:rPr>
              <w:t>ст. 434 б), в), г) </w:t>
            </w:r>
            <w:r>
              <w:t> </w:t>
            </w:r>
          </w:p>
          <w:p w:rsidR="00377B8F" w:rsidRDefault="00377B8F">
            <w:pPr>
              <w:spacing w:line="276" w:lineRule="auto"/>
              <w:textAlignment w:val="baseline"/>
            </w:pPr>
          </w:p>
          <w:p w:rsidR="00377B8F" w:rsidRDefault="00377B8F">
            <w:pPr>
              <w:spacing w:line="276" w:lineRule="auto"/>
              <w:textAlignment w:val="baseline"/>
            </w:pPr>
          </w:p>
          <w:p w:rsidR="00377B8F" w:rsidRDefault="00377B8F">
            <w:pPr>
              <w:suppressAutoHyphens/>
              <w:spacing w:line="276" w:lineRule="auto"/>
              <w:textAlignment w:val="baseline"/>
              <w:rPr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ind w:left="-106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(1)Об отпусках, командировках работников с вредными (или) опасными условиями труда-50 лет 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Годовые  планы   работы администрации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198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Совета при главе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Постоянно(3)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Ст.18 е)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(3) По оперативным вопросам – 5 лет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публичных слушаний администрации  Екатеринкинского сельского поселения (протоколы, справки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л)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(1)Присланные для сведения – ДМН</w:t>
            </w:r>
            <w:proofErr w:type="gramEnd"/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собраний, сходов    граждан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к)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(1) Присланные для сведения – ДМН</w:t>
            </w:r>
            <w:proofErr w:type="gramEnd"/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 жилищно-бытовой комиссии администрации  Екатеринкинского сельского поселения, документы (заявления, списки, справки) к ним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ст.641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жилищной комиссии, общественной жилищной комиссии администрации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Ст.639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найма, социального найма жилого помещения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(1) После истечения срока действия договора; после прекращения обязательств по договору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о праве пользования  (найма) жилой площадью, аренде и обмене жилых помещений, передаче жилых помещений в собственность.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ликвидации организации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648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 статистические, статистические сведения  по основным направлениям  деятельности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годовые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полугодовые, квартальные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месячные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ст.335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 (2)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lang w:eastAsia="ar-SA"/>
              </w:rPr>
            </w:pPr>
            <w:r>
              <w:t>(1)При отсутствии годовы</w:t>
            </w:r>
            <w:proofErr w:type="gramStart"/>
            <w:r>
              <w:t>х-</w:t>
            </w:r>
            <w:proofErr w:type="gramEnd"/>
            <w:r>
              <w:t xml:space="preserve"> постоянно</w:t>
            </w:r>
          </w:p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(2) При отсутствии годовых, полугодовых и квартальны</w:t>
            </w:r>
            <w:proofErr w:type="gramStart"/>
            <w:r>
              <w:t>х-</w:t>
            </w:r>
            <w:proofErr w:type="gramEnd"/>
            <w:r>
              <w:t xml:space="preserve">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работе Совета  по профилактике правонарушений  несовершеннолетних (протоколы, справки, информации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д)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Документы (протоколы, планы, отчеты, информации, справки, акты, переписка) о повышении антитеррористической защищенности организации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ЭПК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ст.597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(планы, отчеты, справки, протоколы) об организации работы по гражданской обороне и защите  от чрезвычайных ситуаций.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601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Планы-схемы эвакуации из здания при чрезвычайных ситуациях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замены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ст.606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(информации, акты, заключения, переписка) по вопросам охраны объектов культурного наследия, природоохранных зон.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 535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(заявки,  переписка и др.) о топливно- энергетических ресурсах  (газ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электро</w:t>
            </w:r>
            <w:proofErr w:type="spellEnd"/>
            <w:r>
              <w:rPr>
                <w:sz w:val="24"/>
                <w:szCs w:val="24"/>
              </w:rPr>
              <w:t xml:space="preserve"> - и водоснабжение)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70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истории Екатеринкинского  сельского поселения (подборки публикаций в средствах массовой информации,   справки,  фотодокументы и 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51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проверок администрацией Екатеринкинского сельского поселения подведомственных организаций (акты, справки, докладные записки 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ст.139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проверок администрации Екатеринкинского сельского поселения органами государственного контроля (уведомления, представления, предписания, акты, справки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Ст.141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textAlignment w:val="baseline"/>
              <w:rPr>
                <w:lang w:eastAsia="ar-SA"/>
              </w:rPr>
            </w:pPr>
            <w:r>
              <w:t>Акты приема-передачи, приложения к ним, составленные при смене главы администрации муниципального образования, руководителей структурных подразделений администрации муниципального образования 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pacing w:line="276" w:lineRule="auto"/>
              <w:ind w:left="-90" w:right="-150"/>
              <w:textAlignment w:val="baseline"/>
              <w:rPr>
                <w:lang w:eastAsia="ar-SA"/>
              </w:rPr>
            </w:pPr>
            <w:r>
              <w:t xml:space="preserve">15 лет </w:t>
            </w:r>
          </w:p>
          <w:p w:rsidR="00377B8F" w:rsidRDefault="00377B8F">
            <w:pPr>
              <w:suppressAutoHyphens/>
              <w:spacing w:line="276" w:lineRule="auto"/>
              <w:ind w:left="-90" w:right="-150"/>
              <w:textAlignment w:val="baseline"/>
              <w:rPr>
                <w:lang w:eastAsia="ar-SA"/>
              </w:rPr>
            </w:pPr>
            <w:r>
              <w:t>ст. 44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textAlignment w:val="baseline"/>
              <w:rPr>
                <w:lang w:eastAsia="ar-SA"/>
              </w:rPr>
            </w:pPr>
            <w:r>
              <w:t xml:space="preserve">Документы (положения, инструкции) об обработке персональных данных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pacing w:line="276" w:lineRule="auto"/>
              <w:ind w:left="-90" w:right="-150"/>
              <w:textAlignment w:val="baseline"/>
              <w:rPr>
                <w:lang w:eastAsia="ar-SA"/>
              </w:rPr>
            </w:pPr>
            <w:r>
              <w:t>Постоянно</w:t>
            </w:r>
          </w:p>
          <w:p w:rsidR="00377B8F" w:rsidRDefault="00377B8F">
            <w:pPr>
              <w:suppressAutoHyphens/>
              <w:spacing w:line="276" w:lineRule="auto"/>
              <w:ind w:left="-90" w:right="-150"/>
              <w:textAlignment w:val="baseline"/>
              <w:rPr>
                <w:lang w:eastAsia="ar-SA"/>
              </w:rPr>
            </w:pPr>
            <w:r>
              <w:t xml:space="preserve"> Ст. 440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противодействию коррупции (рекомендации, памятки, разъяснения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rPr>
                <w:lang w:eastAsia="ar-SA"/>
              </w:rPr>
            </w:pPr>
            <w:r>
              <w:t xml:space="preserve">3 года </w:t>
            </w:r>
          </w:p>
          <w:p w:rsidR="00377B8F" w:rsidRDefault="00377B8F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t>ст. 466 (1)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1)После  замены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противодействию коррупции (порядки, перечни должностей, положения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rPr>
                <w:lang w:eastAsia="ar-SA"/>
              </w:rPr>
            </w:pPr>
            <w:r>
              <w:t>Постоянно</w:t>
            </w:r>
          </w:p>
          <w:p w:rsidR="00377B8F" w:rsidRDefault="00377B8F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t>Ст.465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ind w:left="360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противодействию коррупции (заявления, служебные и объяснительные записки, заключения, протоколы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rPr>
                <w:lang w:eastAsia="ar-SA"/>
              </w:rPr>
            </w:pPr>
            <w:r>
              <w:t xml:space="preserve">5 лет </w:t>
            </w:r>
          </w:p>
          <w:p w:rsidR="00377B8F" w:rsidRDefault="00377B8F">
            <w:pPr>
              <w:snapToGrid w:val="0"/>
              <w:spacing w:line="276" w:lineRule="auto"/>
            </w:pPr>
            <w:r>
              <w:t>Ст.468,469,470</w:t>
            </w:r>
          </w:p>
          <w:p w:rsidR="00377B8F" w:rsidRDefault="00377B8F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ind w:left="360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  внутреннего трудового распорядка администрации Екатеринкинского 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ст.381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1)После  замены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с  исполнительными органами государственной власти субъекта  Российской Федерации, органами местного самоуправления по основным (профильным) направлениям деятельности  (ответы на письма, справки, служебные записки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16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ст.70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 с  ПП №10 МО МВД  России «</w:t>
            </w:r>
            <w:proofErr w:type="spellStart"/>
            <w:r>
              <w:rPr>
                <w:sz w:val="24"/>
                <w:szCs w:val="24"/>
              </w:rPr>
              <w:t>Макарьевский</w:t>
            </w:r>
            <w:proofErr w:type="spellEnd"/>
            <w:r>
              <w:rPr>
                <w:sz w:val="24"/>
                <w:szCs w:val="24"/>
              </w:rPr>
              <w:t xml:space="preserve">»,  филиалом  по </w:t>
            </w:r>
            <w:proofErr w:type="spellStart"/>
            <w:r>
              <w:rPr>
                <w:sz w:val="24"/>
                <w:szCs w:val="24"/>
              </w:rPr>
              <w:t>Кадыйскому</w:t>
            </w:r>
            <w:proofErr w:type="spellEnd"/>
            <w:r>
              <w:rPr>
                <w:sz w:val="24"/>
                <w:szCs w:val="24"/>
              </w:rPr>
              <w:t xml:space="preserve"> району  ФКУ УИИ УФСИН  России  по Костромской области,  </w:t>
            </w:r>
            <w:proofErr w:type="spellStart"/>
            <w:r>
              <w:rPr>
                <w:sz w:val="24"/>
                <w:szCs w:val="24"/>
              </w:rPr>
              <w:t>Кадыйским</w:t>
            </w:r>
            <w:proofErr w:type="spellEnd"/>
            <w:r>
              <w:rPr>
                <w:sz w:val="24"/>
                <w:szCs w:val="24"/>
              </w:rPr>
              <w:t xml:space="preserve"> межрайонным следственным отделом  по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ст.70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Переписка с прокуратурой  Кадыйского  района  по вопросам  правового характера (ответы на представления, протесты, информации, справки и   др.), со службой судебных приставов. Переписка с  противопожарной  службой  по Костромской области в </w:t>
            </w:r>
            <w:proofErr w:type="spellStart"/>
            <w:r>
              <w:rPr>
                <w:sz w:val="24"/>
                <w:szCs w:val="24"/>
              </w:rPr>
              <w:t>Кадыйском</w:t>
            </w:r>
            <w:proofErr w:type="spellEnd"/>
            <w:r>
              <w:rPr>
                <w:sz w:val="24"/>
                <w:szCs w:val="24"/>
              </w:rPr>
              <w:t xml:space="preserve"> районе, территориальным отделом  надзорной деятельности по </w:t>
            </w:r>
            <w:proofErr w:type="spellStart"/>
            <w:r>
              <w:rPr>
                <w:sz w:val="24"/>
                <w:szCs w:val="24"/>
              </w:rPr>
              <w:t>Кадыйскому</w:t>
            </w:r>
            <w:proofErr w:type="spellEnd"/>
            <w:r>
              <w:rPr>
                <w:sz w:val="24"/>
                <w:szCs w:val="24"/>
              </w:rPr>
              <w:t xml:space="preserve">  району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70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150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с налоговыми органами по вопросам  налогообложения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303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 после снятия задолженности 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 с учреждениями, организациями, предприятиями по вопросам  развития торговли,  общественного питания, по вопросам организации досуга населения, культурно-массовой, физкультурной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ст.70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с организациями, предприятиями по вопросам  благоустройства 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ЭПК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70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13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  граждан (предложения, заявления, жалобы, претензии) переписка по их рассмотрению.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ст.154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18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найма, социального найма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Ст.650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истечения срока договора, после прекращения обязательств по договору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постановлений администрации  Екатеринкинского сельского поселения по основной 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ст.182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распоряжений администрации 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ст.182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распоряжений администрации  Екатеринкинского сельского поселения по личному составу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/75  лет ЭПК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182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(1)О ежегодно оплачиваемых </w:t>
            </w:r>
            <w:proofErr w:type="gramStart"/>
            <w:r>
              <w:rPr>
                <w:sz w:val="24"/>
                <w:szCs w:val="24"/>
              </w:rPr>
              <w:t>отпусках</w:t>
            </w:r>
            <w:proofErr w:type="gramEnd"/>
            <w:r>
              <w:rPr>
                <w:sz w:val="24"/>
                <w:szCs w:val="24"/>
              </w:rPr>
              <w:t xml:space="preserve">, отпусках в связи с обучением, дежурствах, не связанных с основной  производственной деятельностью-5 лет  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входящей корреспонденции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ст.182 г)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исходящей корреспонденции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182  г)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учета проверок  проводимых органами государственного контроля (надзора), органами муниципального контроля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ст.149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  регистрации заявлений, жалоб, обращений граждан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ст. 182 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cantSplit/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01-47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учета занятий по гражданской обороне и защите от чрезвычайных ситуаций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609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ind w:left="-80" w:right="-1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8F" w:rsidTr="00377B8F">
        <w:trPr>
          <w:cantSplit/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01-48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инструктажа по антитеррористической защищенности и гражданской обороне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ст.598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ind w:left="-80" w:right="-1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8F" w:rsidTr="00377B8F">
        <w:trPr>
          <w:cantSplit/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01-49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инструктажа  по пожарной 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613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ind w:left="-80" w:right="-1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8F" w:rsidTr="00377B8F">
        <w:trPr>
          <w:cantSplit/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01-50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Похозяйственные</w:t>
            </w:r>
            <w:proofErr w:type="spellEnd"/>
            <w:r>
              <w:rPr>
                <w:sz w:val="24"/>
                <w:szCs w:val="24"/>
              </w:rPr>
              <w:t xml:space="preserve"> книги. База данных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330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Ведутся в электронном виде.</w:t>
            </w:r>
          </w:p>
        </w:tc>
        <w:tc>
          <w:tcPr>
            <w:tcW w:w="2490" w:type="dxa"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ind w:left="-80" w:right="-1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633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 w:rsidP="00377B8F">
            <w:pPr>
              <w:pStyle w:val="a5"/>
              <w:numPr>
                <w:ilvl w:val="0"/>
                <w:numId w:val="21"/>
              </w:numPr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Финансирование, учет, отчетность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Постановления, распоряжения, указания, инструкции вышестоящих организаций по финансовым вопросам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ст.3 б)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б)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(1)Относящиеся к деятельности администрации  сельского  поселения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и методические документы по вопросам бухгалтерского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(1)После замены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бюджет  Екатеринкинского 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243 б)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Штатное расписание администрации  Екатеринкинского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40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Сметы  расходов   (сводные  годовые)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247 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269 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Квартальные бухгалтерские отчеты об исполнении сметы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273 в)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(1)При отсутствии годовы</w:t>
            </w:r>
            <w:proofErr w:type="gramStart"/>
            <w:r>
              <w:rPr>
                <w:sz w:val="24"/>
                <w:szCs w:val="24"/>
              </w:rPr>
              <w:t>х-</w:t>
            </w:r>
            <w:proofErr w:type="gramEnd"/>
            <w:r>
              <w:rPr>
                <w:sz w:val="24"/>
                <w:szCs w:val="24"/>
              </w:rPr>
              <w:t xml:space="preserve"> постоянно. Ведутся в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иде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декларации (расчеты) по всем видам налогов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tabs>
                <w:tab w:val="left" w:pos="1276"/>
              </w:tabs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  <w:r>
              <w:rPr>
                <w:sz w:val="24"/>
                <w:szCs w:val="24"/>
              </w:rPr>
              <w:tab/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ст.310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(1) Ведутся в </w:t>
            </w:r>
            <w:proofErr w:type="spellStart"/>
            <w:r>
              <w:rPr>
                <w:rFonts w:eastAsiaTheme="minorHAnsi"/>
                <w:lang w:eastAsia="en-US"/>
              </w:rPr>
              <w:t>эл</w:t>
            </w:r>
            <w:proofErr w:type="gramStart"/>
            <w:r>
              <w:rPr>
                <w:rFonts w:eastAsiaTheme="minorHAnsi"/>
                <w:lang w:eastAsia="en-US"/>
              </w:rPr>
              <w:t>.в</w:t>
            </w:r>
            <w:proofErr w:type="gramEnd"/>
            <w:r>
              <w:rPr>
                <w:rFonts w:eastAsiaTheme="minorHAnsi"/>
                <w:lang w:eastAsia="en-US"/>
              </w:rPr>
              <w:t>иде</w:t>
            </w:r>
            <w:proofErr w:type="spellEnd"/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02-09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Годовые расчеты по начисленным и уплаченным страховым взносам на обязательное пенсионное страхование и  обязательное медицинское страхование в Пенсионный фонд РФ, и о страховом стаже застрахованных лиц администрации муниципального образования    (ф. РСВ – 1 ПФР, 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ЗВ-стаж</w:t>
            </w:r>
            <w:proofErr w:type="spellEnd"/>
            <w:r>
              <w:rPr>
                <w:sz w:val="24"/>
                <w:szCs w:val="24"/>
              </w:rPr>
              <w:t>)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ст.308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Ведутся в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иде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книга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276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(1)При условии завершения проверки. 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доходов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247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247 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бухгалтерские документы и приложения к ним (кассовые, мемориальные, банковские и др.)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277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1)При условии завершения проверки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ведомости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276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 При условии завершения проверки. 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операций по счетам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ст.276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(1)1  при условии завершения проверки.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(карточки, журналы, базы данных учета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об инвентаризации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основных средств (зданий, сооружений), обязательств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материальных ценностей и иного имущества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Ст.329 а)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ликвидации организации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329 б)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документальных ревизий финансово-хозяйственной деятельности администрации  Екатеринкинского 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лет, ст. 282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Отчёты, сведения о поступлении, расходовании, остатках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(1) 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323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выбытия   нематериальных активов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02-19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учете фондов, лимитов заработной платы и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их распределением, о расчетах по перерасходу и задолженности по зарплате, средств соцстраха, о выплате отпускных и выходных пособий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л.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295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(1)При отсутствии лицевых счетов- 50 лет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ведомости по заработной плате  работников администрации Екатеринкинского  сельского поселения  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295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При отсутствии лицевых счетов- 50/75 лет.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Лицевые счета по заработной плате работников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50/75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ст.296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7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персонифицированному учету работников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ст.624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Ведутся в электронном виде.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карточки по учёту доходов и налога на доходы физических лиц ф. 1 НДФЛ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  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ст.309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(1)При отсутствии лицевых счетов или ведомостей начисления </w:t>
            </w:r>
            <w:proofErr w:type="gramStart"/>
            <w:r>
              <w:rPr>
                <w:sz w:val="24"/>
                <w:szCs w:val="24"/>
              </w:rPr>
              <w:t>заработной</w:t>
            </w:r>
            <w:proofErr w:type="gramEnd"/>
            <w:r>
              <w:rPr>
                <w:sz w:val="24"/>
                <w:szCs w:val="24"/>
              </w:rPr>
              <w:t xml:space="preserve"> платы-50/75 лет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выплате пособий, оплате листков нетрудоспособности по государственному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298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листы  (исполнительные документы и их копии), переписка по различным удержаниям из заработной 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299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исполнения.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Справки, представляемые в бухгалтерию на получение льгот по налогообложению работниками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 304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счетов, платёжных поручений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(1)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ст.276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(1)При условии проведения проверки. 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доверенностей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ст.292 д)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в электронном виде.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исполнительных листов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292 з)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02-30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Листки нетрудоспособности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ст.618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 Землепользование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Решения, постановления вышестоящих организаций по вопросам землепользования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минования надобности (1)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 б)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б)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Относящиеся к деятельности администрации сельского поселения  -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Свидетельства на право собственности на землю (копии)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ликвидации организации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85 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передаче земельных участков в пользование, распоряжение, аренду, собственность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ликвидации организации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87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об инвентаризации земель (инвентарные описи, акты, справки)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ликвидации организации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ст.77(1)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После ликвидации организации подлежат обязательной передаче на постоянное хранение в муниципальный архив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регистрации договоров аренды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а/недвижимого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137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 договорам (контрактам) аренды (субаренды), безвозмездного пользования государственным, муниципальным имуществом-15 лет ЭПК.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о предоставлении земельных участков или  об отказе от  земельных участков.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ст.154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(1)В случае неоднократного обращения.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после последнего рассмотрения.</w:t>
            </w:r>
          </w:p>
        </w:tc>
      </w:tr>
      <w:tr w:rsidR="00377B8F" w:rsidTr="00377B8F">
        <w:trPr>
          <w:gridAfter w:val="1"/>
          <w:wAfter w:w="2490" w:type="dxa"/>
          <w:cantSplit/>
          <w:trHeight w:val="501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04.Организация воинского учета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Инструкции вышестоящих организаций по военно-учетной работе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  (1) ст.3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Относящиеся к деятельности конкретной организации -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граждан, пребывающих в запасе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лет(1)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ст.458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снятия с учета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 работы по воинскому учёту в сельском поселении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оповещения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(1)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ст.458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снятия с учета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Повестки оповещения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5лет (1)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ст.458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снятия с учета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проверок осуществления воинского учета и бронирования граждан, пребывающих в запасе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ст.459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 ветеранов и участников Великой Отечественной войны и других военных действий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462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30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05.Организация социальной работы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05-01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Решения, постановления вышестоящих организаций по вопросам социальной  работы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Относящиеся  к деятельности администрации -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паспорт администрации поселения: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617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 с организациями, предприятиями поселения  об организации досуга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70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с департаментом социальной защиты населения, центром социальной поддержки населения  по организации опеки и попечительства над нуждающимися жителями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Ст.70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 Организация кадровой работы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руководителей и  работников организации  (1)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ст.445(1)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373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(1)Виды документов, входящих в состав личных дел определяются законодательством РФ, ЛНА организации.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Должностные инструкции работников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ст.443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карточки (ф. Т-2)   работников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50/75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444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книжки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востребования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449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  <w:proofErr w:type="gramStart"/>
            <w:r>
              <w:rPr>
                <w:sz w:val="24"/>
                <w:szCs w:val="24"/>
              </w:rPr>
              <w:t>Невостребованные</w:t>
            </w:r>
            <w:proofErr w:type="gramEnd"/>
            <w:r>
              <w:rPr>
                <w:sz w:val="24"/>
                <w:szCs w:val="24"/>
              </w:rPr>
              <w:t xml:space="preserve"> работниками –  50/75 лет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учета движения трудовых книжек и  вкладышей к ним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50/75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ст.463  в)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комиссии по установлению  стажа муниципальной службы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437  а)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(заявления, справки и др.) претендентов на замещение вакантных должностей.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ст.437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проведения конкурса на замещение вакантных должностей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состоянии работы с кадрами (справки, сведения, отчеты), проверки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483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06-09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 (представления, ходатайства, характеристики, автобиографии, согласия на обработку персональных данных, копии трудовой книжки…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 представлении  к награждению муниципальными, региональными, ведомственными  наградами, присвоении почетных званий, присуждении премий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rPr>
                <w:lang w:eastAsia="ar-SA"/>
              </w:rPr>
            </w:pPr>
            <w:r>
              <w:t xml:space="preserve">5 лет </w:t>
            </w:r>
          </w:p>
          <w:p w:rsidR="00377B8F" w:rsidRDefault="00377B8F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t>ст. 500 б)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10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Табель учета рабочего времени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Ст.402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При вредных и опасных условиях труда – 50/75 лет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Графики предоставления отпусков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ст. 453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аттестационных комиссий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485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договоры, служебные  контракты, соглашения об их изменении, расторжении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50/75  лет ЭПК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ст.435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373" w:lineRule="atLeast"/>
              <w:rPr>
                <w:rFonts w:eastAsiaTheme="minorHAnsi"/>
                <w:lang w:eastAsia="en-US"/>
              </w:rPr>
            </w:pPr>
            <w:r>
              <w:t>07. Документационное обеспечение управления и организация хранения документов</w:t>
            </w: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Документы (инструкции, методические рекомендации, положения о порядке работы со сведениями, перечни сведений)  по вопросам архивного дела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ДМН (1)</w:t>
            </w:r>
          </w:p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ст. 1б)-4 б)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(1) Относящиеся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деятельности-постоянно</w:t>
            </w:r>
            <w:proofErr w:type="gramEnd"/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color w:val="800000"/>
                <w:lang w:eastAsia="ar-SA"/>
              </w:rPr>
            </w:pPr>
            <w:r>
              <w:t>Инструкция по делопроизводствуадминистрации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Постоянно</w:t>
            </w:r>
          </w:p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 xml:space="preserve">ст. 8 а)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8F" w:rsidRDefault="00377B8F">
            <w:pPr>
              <w:spacing w:line="276" w:lineRule="auto"/>
              <w:rPr>
                <w:lang w:eastAsia="ar-SA"/>
              </w:rPr>
            </w:pPr>
            <w:r>
              <w:t>Номенклатура дел администрации муниципального образования</w:t>
            </w:r>
          </w:p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 xml:space="preserve">Постоянно  </w:t>
            </w:r>
            <w:r>
              <w:br/>
              <w:t>ст. 157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Структурных подразделений – 3 года</w:t>
            </w: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Документы (положения, протоколы, справки обследований, планы, акты приема и передачи, о выделении дел и документов к уничтожению, об утрате, исторические и тематические справки)  и другие документы о работе архива и экспертной комиссии администрации муниципального образования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18 д) 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34 а)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170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suppressAutoHyphens/>
              <w:spacing w:line="276" w:lineRule="auto"/>
              <w:ind w:left="-80" w:right="-137"/>
              <w:jc w:val="center"/>
              <w:rPr>
                <w:lang w:eastAsia="ar-SA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8F" w:rsidRDefault="00377B8F">
            <w:pPr>
              <w:spacing w:line="276" w:lineRule="auto"/>
              <w:rPr>
                <w:lang w:eastAsia="ar-SA"/>
              </w:rPr>
            </w:pPr>
            <w:r>
              <w:t xml:space="preserve">Описи дел </w:t>
            </w:r>
          </w:p>
          <w:p w:rsidR="00377B8F" w:rsidRDefault="00377B8F">
            <w:pPr>
              <w:spacing w:line="276" w:lineRule="auto"/>
            </w:pPr>
            <w:proofErr w:type="gramStart"/>
            <w:r>
              <w:t>постоянного хранения (утвержденные)</w:t>
            </w:r>
            <w:proofErr w:type="gramEnd"/>
          </w:p>
          <w:p w:rsidR="00377B8F" w:rsidRDefault="00377B8F">
            <w:pPr>
              <w:spacing w:line="276" w:lineRule="auto"/>
            </w:pPr>
          </w:p>
          <w:p w:rsidR="00377B8F" w:rsidRDefault="00377B8F">
            <w:pPr>
              <w:spacing w:line="276" w:lineRule="auto"/>
            </w:pPr>
            <w:r>
              <w:t xml:space="preserve">Описи дел по личному составу </w:t>
            </w:r>
          </w:p>
          <w:p w:rsidR="00377B8F" w:rsidRDefault="00377B8F">
            <w:pPr>
              <w:spacing w:line="276" w:lineRule="auto"/>
            </w:pPr>
            <w:r>
              <w:t>(согласованные)</w:t>
            </w:r>
          </w:p>
          <w:p w:rsidR="00377B8F" w:rsidRDefault="00377B8F">
            <w:pPr>
              <w:spacing w:line="276" w:lineRule="auto"/>
            </w:pPr>
          </w:p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Описи дел временного хранения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(2)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172 а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 (2)</w:t>
            </w:r>
          </w:p>
          <w:p w:rsidR="00377B8F" w:rsidRDefault="00377B8F">
            <w:pPr>
              <w:spacing w:line="276" w:lineRule="auto"/>
              <w:jc w:val="center"/>
            </w:pPr>
            <w:r>
              <w:t xml:space="preserve"> ст. 172 б)</w:t>
            </w:r>
          </w:p>
          <w:p w:rsidR="00377B8F" w:rsidRDefault="00377B8F">
            <w:pPr>
              <w:spacing w:line="276" w:lineRule="auto"/>
              <w:jc w:val="center"/>
            </w:pPr>
            <w:r>
              <w:t>3 года (3)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172 в)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(2)Не утвержденные, не согласованные – до минования надобности</w:t>
            </w:r>
          </w:p>
          <w:p w:rsidR="00377B8F" w:rsidRDefault="00377B8F">
            <w:pPr>
              <w:pStyle w:val="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 После уничтожения дел</w:t>
            </w:r>
          </w:p>
        </w:tc>
      </w:tr>
    </w:tbl>
    <w:p w:rsidR="00377B8F" w:rsidRDefault="00377B8F" w:rsidP="00377B8F">
      <w:pPr>
        <w:tabs>
          <w:tab w:val="left" w:pos="6600"/>
        </w:tabs>
        <w:ind w:left="-567" w:right="142"/>
        <w:rPr>
          <w:lang w:eastAsia="ar-SA"/>
        </w:rPr>
      </w:pPr>
    </w:p>
    <w:p w:rsidR="00377B8F" w:rsidRDefault="00377B8F" w:rsidP="00377B8F">
      <w:pPr>
        <w:tabs>
          <w:tab w:val="left" w:pos="6600"/>
        </w:tabs>
        <w:spacing w:line="276" w:lineRule="auto"/>
        <w:ind w:left="-142" w:firstLine="709"/>
        <w:jc w:val="both"/>
      </w:pPr>
      <w:r>
        <w:t>Номенклатура составлена на основании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 (Приказ Федерального архивного агентства от  20 декабря 2019 г  № 236).</w:t>
      </w:r>
    </w:p>
    <w:p w:rsidR="00377B8F" w:rsidRDefault="00377B8F" w:rsidP="00377B8F">
      <w:pPr>
        <w:tabs>
          <w:tab w:val="left" w:pos="5660"/>
        </w:tabs>
        <w:ind w:left="-142" w:right="-766"/>
        <w:jc w:val="both"/>
      </w:pPr>
    </w:p>
    <w:p w:rsidR="00377B8F" w:rsidRDefault="00377B8F" w:rsidP="00377B8F">
      <w:pPr>
        <w:tabs>
          <w:tab w:val="left" w:pos="5660"/>
        </w:tabs>
        <w:ind w:right="-766"/>
      </w:pPr>
    </w:p>
    <w:p w:rsidR="00377B8F" w:rsidRDefault="00377B8F" w:rsidP="00377B8F">
      <w:pPr>
        <w:tabs>
          <w:tab w:val="left" w:pos="5660"/>
        </w:tabs>
        <w:ind w:left="-567" w:right="-766"/>
      </w:pPr>
    </w:p>
    <w:p w:rsidR="00377B8F" w:rsidRDefault="00377B8F" w:rsidP="00377B8F">
      <w:pPr>
        <w:tabs>
          <w:tab w:val="left" w:pos="5660"/>
        </w:tabs>
        <w:ind w:left="-567" w:right="-766"/>
      </w:pPr>
    </w:p>
    <w:p w:rsidR="00377B8F" w:rsidRDefault="00377B8F" w:rsidP="00377B8F">
      <w:pPr>
        <w:tabs>
          <w:tab w:val="left" w:pos="5660"/>
        </w:tabs>
        <w:ind w:left="-567" w:right="-766"/>
      </w:pPr>
    </w:p>
    <w:p w:rsidR="00377B8F" w:rsidRDefault="00377B8F" w:rsidP="00377B8F">
      <w:pPr>
        <w:tabs>
          <w:tab w:val="left" w:pos="5660"/>
        </w:tabs>
        <w:ind w:left="-567" w:right="-766"/>
      </w:pPr>
    </w:p>
    <w:p w:rsidR="00377B8F" w:rsidRDefault="00377B8F" w:rsidP="00377B8F">
      <w:pPr>
        <w:shd w:val="clear" w:color="auto" w:fill="FFFFFF"/>
      </w:pPr>
    </w:p>
    <w:p w:rsidR="00377B8F" w:rsidRDefault="00377B8F" w:rsidP="00377B8F">
      <w:pPr>
        <w:shd w:val="clear" w:color="auto" w:fill="FFFFFF"/>
        <w:jc w:val="center"/>
      </w:pPr>
      <w:r>
        <w:t>Номенклатура дел</w:t>
      </w:r>
    </w:p>
    <w:p w:rsidR="00377B8F" w:rsidRDefault="00377B8F" w:rsidP="00377B8F">
      <w:pPr>
        <w:shd w:val="clear" w:color="auto" w:fill="FFFFFF"/>
        <w:jc w:val="center"/>
      </w:pPr>
      <w:r>
        <w:t>Совета депутатов Екатеринкинского   сельского поселения</w:t>
      </w:r>
    </w:p>
    <w:p w:rsidR="00377B8F" w:rsidRDefault="00377B8F" w:rsidP="00377B8F">
      <w:pPr>
        <w:shd w:val="clear" w:color="auto" w:fill="FFFFFF"/>
        <w:jc w:val="center"/>
      </w:pPr>
      <w:r>
        <w:t>на  2023 год</w:t>
      </w:r>
    </w:p>
    <w:p w:rsidR="00377B8F" w:rsidRDefault="00377B8F" w:rsidP="00377B8F">
      <w:pPr>
        <w:shd w:val="clear" w:color="auto" w:fill="FFFFFF"/>
      </w:pPr>
    </w:p>
    <w:tbl>
      <w:tblPr>
        <w:tblW w:w="1017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2"/>
        <w:gridCol w:w="4254"/>
        <w:gridCol w:w="960"/>
        <w:gridCol w:w="9"/>
        <w:gridCol w:w="2289"/>
        <w:gridCol w:w="1797"/>
        <w:gridCol w:w="9"/>
      </w:tblGrid>
      <w:tr w:rsidR="00377B8F" w:rsidTr="00377B8F">
        <w:trPr>
          <w:gridAfter w:val="1"/>
          <w:wAfter w:w="9" w:type="dxa"/>
          <w:trHeight w:val="5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pacing w:line="373" w:lineRule="atLeast"/>
              <w:rPr>
                <w:lang w:eastAsia="ar-SA"/>
              </w:rPr>
            </w:pPr>
            <w:r>
              <w:t>Индекс</w:t>
            </w:r>
          </w:p>
          <w:p w:rsidR="00377B8F" w:rsidRDefault="00377B8F">
            <w:pPr>
              <w:shd w:val="clear" w:color="auto" w:fill="FFFFFF"/>
              <w:suppressAutoHyphens/>
              <w:spacing w:line="373" w:lineRule="atLeast"/>
              <w:ind w:left="72" w:hanging="72"/>
              <w:rPr>
                <w:lang w:eastAsia="ar-SA"/>
              </w:rPr>
            </w:pPr>
            <w:r>
              <w:t>дела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Заголовок дела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Количество дел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Срок хранения, статья по перечню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Примечание</w:t>
            </w:r>
          </w:p>
        </w:tc>
      </w:tr>
      <w:tr w:rsidR="00377B8F" w:rsidTr="00377B8F">
        <w:trPr>
          <w:gridAfter w:val="1"/>
          <w:wAfter w:w="9" w:type="dxa"/>
          <w:trHeight w:val="2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5</w:t>
            </w:r>
          </w:p>
        </w:tc>
      </w:tr>
      <w:tr w:rsidR="00377B8F" w:rsidTr="00377B8F">
        <w:trPr>
          <w:gridAfter w:val="1"/>
          <w:wAfter w:w="9" w:type="dxa"/>
          <w:trHeight w:val="13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РФ, постановления Костромской областной Думы, постановления, распоряжения губернатора Костромской области, администрации Костромской области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минования надобности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(1) Относящиеся к деятельности поселения-постоянно.</w:t>
            </w:r>
            <w:proofErr w:type="gramEnd"/>
          </w:p>
        </w:tc>
      </w:tr>
      <w:tr w:rsidR="00377B8F" w:rsidTr="00377B8F">
        <w:trPr>
          <w:gridAfter w:val="1"/>
          <w:wAfter w:w="9" w:type="dxa"/>
          <w:trHeight w:val="1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Постановления, решения районного Собрания депутатов, постановления, распоряжения главы самоуправления района, главы администрации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минования надобности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4 б)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 Относящиеся к деятельности поселения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остоянно</w:t>
            </w:r>
          </w:p>
        </w:tc>
      </w:tr>
      <w:tr w:rsidR="00377B8F" w:rsidTr="00377B8F">
        <w:trPr>
          <w:gridAfter w:val="1"/>
          <w:wAfter w:w="9" w:type="dxa"/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муниципального образования 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  <w:tab/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9" w:type="dxa"/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  Совета депутатов 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9" w:type="dxa"/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Совета депутатов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9" w:type="dxa"/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lastRenderedPageBreak/>
              <w:t>01-06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Годовой   план   работы  Совета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депутатов  Екатеринкинского сельского поселения 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ст.198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9" w:type="dxa"/>
          <w:trHeight w:val="6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Совета депутатов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9" w:type="dxa"/>
          <w:trHeight w:val="6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проведении местных референдумов (решения, протоколы, итоговые  таблицы)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д)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(1)присланные для сведения- до минования надобности </w:t>
            </w:r>
          </w:p>
        </w:tc>
      </w:tr>
      <w:tr w:rsidR="00377B8F" w:rsidTr="00377B8F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Документы  публичных слушаний протоколы, информации, решения и др.)</w:t>
            </w:r>
            <w:proofErr w:type="gramEnd"/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18 л)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 о  проведении  опросов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 (решения, информации, итоги, формы  опросных  листов и др.)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ст.151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(1) Парламентские запросы, документы по их исполнению – Постоянно</w:t>
            </w:r>
          </w:p>
        </w:tc>
      </w:tr>
      <w:tr w:rsidR="00377B8F" w:rsidTr="00377B8F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работе  постоянных комиссий: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вопросам бюджетно-финансовой  и предпринимательской деятельности,  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 вопросам социального развития и взаимодействия с населением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планы работы, протоколы, акты  проверок  и др.)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(протоколы, отчеты, справки информации) о проведении встреч депутатов Совета с жителями поселения 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лет.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ст.153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 депутатов   Совета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депутатов 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462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77B8F" w:rsidTr="00377B8F">
        <w:trPr>
          <w:trHeight w:val="13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Переписка  Совета депутатов  с  ИОГВ по основным (профильным) направлениям деятельности.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ст.70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  с организациями, предприятиями по вопросам развития поселения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70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lastRenderedPageBreak/>
              <w:t>01-16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Обращения граждан (предложения, заявления, жалобы, претензии и др.) документы (справки, сведения, переписка) по их рассмотрению.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154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(протоколы, отчеты, справки, информации) о проведении встреч депутатов Совета депутатов с жителями поселения.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Постоянно,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к)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trHeight w:val="5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Номенклатура дел Совета депутатов 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Постоянно  </w:t>
            </w:r>
            <w:r>
              <w:br/>
              <w:t>ст. 157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trHeight w:val="5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7B8F" w:rsidRDefault="00377B8F">
            <w:pPr>
              <w:spacing w:line="276" w:lineRule="auto"/>
              <w:rPr>
                <w:lang w:eastAsia="ar-SA"/>
              </w:rPr>
            </w:pPr>
            <w:r>
              <w:t xml:space="preserve">Описи дел </w:t>
            </w:r>
          </w:p>
          <w:p w:rsidR="00377B8F" w:rsidRDefault="00377B8F">
            <w:pPr>
              <w:spacing w:line="276" w:lineRule="auto"/>
            </w:pPr>
            <w:proofErr w:type="gramStart"/>
            <w:r>
              <w:t>постоянного хранения (утвержденные)</w:t>
            </w:r>
            <w:proofErr w:type="gramEnd"/>
          </w:p>
          <w:p w:rsidR="00377B8F" w:rsidRDefault="00377B8F">
            <w:pPr>
              <w:spacing w:line="276" w:lineRule="auto"/>
            </w:pPr>
          </w:p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Описи дел временного хранения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(2)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172 а</w:t>
            </w:r>
          </w:p>
          <w:p w:rsidR="00377B8F" w:rsidRDefault="00377B8F">
            <w:pPr>
              <w:spacing w:line="276" w:lineRule="auto"/>
            </w:pPr>
            <w:r>
              <w:br/>
              <w:t>3 года (3)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172 в)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(2)Не утвержденные–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минования надобности</w:t>
            </w:r>
          </w:p>
          <w:p w:rsidR="00377B8F" w:rsidRDefault="00377B8F">
            <w:pPr>
              <w:pStyle w:val="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 После уничтожения дел</w:t>
            </w:r>
          </w:p>
        </w:tc>
      </w:tr>
      <w:tr w:rsidR="00377B8F" w:rsidTr="00377B8F">
        <w:trPr>
          <w:trHeight w:val="5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    регистрации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заявлений, жалоб, обращений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ст.182 е)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</w:tbl>
    <w:p w:rsidR="00377B8F" w:rsidRDefault="00377B8F" w:rsidP="00377B8F">
      <w:pPr>
        <w:tabs>
          <w:tab w:val="left" w:pos="6600"/>
        </w:tabs>
        <w:ind w:left="-851" w:right="-1044"/>
        <w:rPr>
          <w:lang w:eastAsia="ar-SA"/>
        </w:rPr>
      </w:pPr>
    </w:p>
    <w:p w:rsidR="00377B8F" w:rsidRDefault="00377B8F" w:rsidP="00377B8F">
      <w:pPr>
        <w:pStyle w:val="a5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       Номенклатура составлена на основании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 (Приказ Федерального архивного агентства  от  20 декабря 2019 года №236).</w:t>
      </w:r>
    </w:p>
    <w:p w:rsidR="00377B8F" w:rsidRDefault="00377B8F" w:rsidP="00377B8F">
      <w:pPr>
        <w:tabs>
          <w:tab w:val="left" w:pos="6600"/>
        </w:tabs>
        <w:ind w:right="-1044" w:hanging="142"/>
      </w:pPr>
    </w:p>
    <w:p w:rsidR="00377B8F" w:rsidRDefault="00377B8F" w:rsidP="00377B8F">
      <w:pPr>
        <w:tabs>
          <w:tab w:val="left" w:pos="5660"/>
        </w:tabs>
        <w:ind w:left="-567" w:right="-766" w:firstLine="425"/>
      </w:pPr>
    </w:p>
    <w:p w:rsidR="00377B8F" w:rsidRDefault="00377B8F" w:rsidP="00377B8F">
      <w:pPr>
        <w:tabs>
          <w:tab w:val="left" w:pos="5660"/>
        </w:tabs>
        <w:ind w:left="-567" w:right="-766" w:firstLine="425"/>
      </w:pPr>
    </w:p>
    <w:p w:rsidR="00975272" w:rsidRDefault="00377B8F" w:rsidP="00377B8F">
      <w:pPr>
        <w:tabs>
          <w:tab w:val="left" w:pos="360"/>
        </w:tabs>
        <w:jc w:val="center"/>
      </w:pPr>
      <w:r>
        <w:t>Номенклатура  дел</w:t>
      </w:r>
      <w:r w:rsidR="00975272">
        <w:t xml:space="preserve"> ТОС  администрации Екатеринкинского сельского поселения </w:t>
      </w:r>
    </w:p>
    <w:p w:rsidR="00377B8F" w:rsidRDefault="00377B8F" w:rsidP="00377B8F">
      <w:pPr>
        <w:tabs>
          <w:tab w:val="left" w:pos="360"/>
        </w:tabs>
        <w:jc w:val="center"/>
      </w:pPr>
      <w:bookmarkStart w:id="0" w:name="_GoBack"/>
      <w:bookmarkEnd w:id="0"/>
      <w:r>
        <w:t xml:space="preserve"> на 2023 год</w:t>
      </w:r>
    </w:p>
    <w:p w:rsidR="00377B8F" w:rsidRDefault="00377B8F" w:rsidP="00377B8F">
      <w:pPr>
        <w:tabs>
          <w:tab w:val="left" w:pos="360"/>
        </w:tabs>
      </w:pPr>
    </w:p>
    <w:tbl>
      <w:tblPr>
        <w:tblW w:w="10200" w:type="dxa"/>
        <w:tblInd w:w="108" w:type="dxa"/>
        <w:tblLayout w:type="fixed"/>
        <w:tblLook w:val="04A0"/>
      </w:tblPr>
      <w:tblGrid>
        <w:gridCol w:w="992"/>
        <w:gridCol w:w="5529"/>
        <w:gridCol w:w="1559"/>
        <w:gridCol w:w="2120"/>
      </w:tblGrid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дела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Заголовки 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хранения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по перечню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и  иные нормативные правовые акты (постановления,  распоряжения Российской Федерации, субъекта Российской Федерации, муниципальные нормативные правовые акты).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Ст. 1б) 3б) 4б)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(1)Относящиеся к деятельности  ОК-постоянно</w:t>
            </w:r>
            <w:proofErr w:type="gramEnd"/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 ОК   территориального  общественного </w:t>
            </w:r>
            <w:r>
              <w:rPr>
                <w:sz w:val="24"/>
                <w:szCs w:val="24"/>
              </w:rPr>
              <w:lastRenderedPageBreak/>
              <w:t xml:space="preserve">самоуправления  Екатеринкинского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ст. 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01-03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собраний, конференций  ОК   территориального общественного самоуправления поселения   Екатеринкинского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к)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Годовые планы работы ОК    территориального общественного самоуправления 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Ст.198 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членов ОК   территориального общественного самоуправления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Протоколы заседаний ОК   территориального общественного самоуправления  </w:t>
            </w:r>
            <w:proofErr w:type="spellStart"/>
            <w:r>
              <w:rPr>
                <w:sz w:val="24"/>
                <w:szCs w:val="24"/>
              </w:rPr>
              <w:t>Ектеринкинского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к)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 доходов и расходов  ОК   территориального общественного самоуправления  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ст.247,273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сметы доходов и расходов  ОК    территориального общественного самоуправления Екатеринкинского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ст.247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отчет о деятельности  ОК      территориального общественного самоуправления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1год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(1)При отсутствии годовых отчетов </w:t>
            </w:r>
            <w:proofErr w:type="gramStart"/>
            <w:r>
              <w:rPr>
                <w:sz w:val="24"/>
                <w:szCs w:val="24"/>
              </w:rPr>
              <w:t>организации-постоянно</w:t>
            </w:r>
            <w:proofErr w:type="gramEnd"/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 (соглашения)  между органом ОК    территориального общественного самоуправления и органами местного самоуправления 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истечения срока действия договора</w:t>
            </w:r>
          </w:p>
        </w:tc>
      </w:tr>
      <w:tr w:rsidR="00377B8F" w:rsidTr="00377B8F">
        <w:trPr>
          <w:trHeight w:val="12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бухгалтерские документы  и приложения к ним (кассовые, мемориальные, банковские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(1)При условии проведения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проверки. </w:t>
            </w:r>
          </w:p>
          <w:p w:rsidR="00377B8F" w:rsidRDefault="00377B8F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(исторические и тематические справки, обзоры, подборки публикаций в средствах массовой информации, фотодокументы) по истории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 (списки,  переписка) о проведении и участии в смотрах, конкурсах,  конкурсах самодеятельного творчества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Номенклатура дел ОК территориального общественного самоуправления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 xml:space="preserve">Постоянно  </w:t>
            </w:r>
            <w:r>
              <w:br/>
              <w:t>ст. 157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 xml:space="preserve">Обращения граждан </w:t>
            </w:r>
            <w:proofErr w:type="gramStart"/>
            <w:r>
              <w:t xml:space="preserve">( </w:t>
            </w:r>
            <w:proofErr w:type="gramEnd"/>
            <w:r>
              <w:t>жалобы, предложения, заявления, претензии, заявления) переписка по их рассмотрению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hd w:val="clear" w:color="auto" w:fill="FFFFFF"/>
              <w:spacing w:line="373" w:lineRule="atLeast"/>
              <w:rPr>
                <w:lang w:eastAsia="ar-SA"/>
              </w:rPr>
            </w:pPr>
            <w:r>
              <w:t>5 лет  ЭПК</w:t>
            </w:r>
          </w:p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ст.154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377B8F" w:rsidRDefault="00377B8F" w:rsidP="00377B8F">
      <w:pPr>
        <w:pStyle w:val="a5"/>
        <w:ind w:left="-567" w:firstLine="709"/>
        <w:rPr>
          <w:sz w:val="24"/>
          <w:szCs w:val="24"/>
        </w:rPr>
      </w:pPr>
    </w:p>
    <w:p w:rsidR="00377B8F" w:rsidRDefault="00377B8F" w:rsidP="00377B8F">
      <w:pPr>
        <w:pStyle w:val="a5"/>
        <w:ind w:left="-142" w:firstLine="709"/>
        <w:rPr>
          <w:sz w:val="24"/>
          <w:szCs w:val="24"/>
        </w:rPr>
      </w:pPr>
      <w:r>
        <w:rPr>
          <w:sz w:val="24"/>
          <w:szCs w:val="24"/>
        </w:rPr>
        <w:t>Номенклатура составлена на основании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 (Приказ Федерального архивного агентства № 236  от  20 декабря 2019 года).</w:t>
      </w:r>
    </w:p>
    <w:p w:rsidR="00377B8F" w:rsidRDefault="00377B8F" w:rsidP="00377B8F">
      <w:pPr>
        <w:tabs>
          <w:tab w:val="left" w:pos="705"/>
        </w:tabs>
        <w:ind w:left="-142"/>
      </w:pPr>
    </w:p>
    <w:p w:rsidR="00377B8F" w:rsidRDefault="00377B8F" w:rsidP="00377B8F">
      <w:pPr>
        <w:tabs>
          <w:tab w:val="left" w:pos="5660"/>
        </w:tabs>
        <w:ind w:right="-766"/>
      </w:pPr>
    </w:p>
    <w:p w:rsidR="00377B8F" w:rsidRDefault="00377B8F" w:rsidP="00377B8F">
      <w:pPr>
        <w:pStyle w:val="Standard"/>
        <w:ind w:right="-469"/>
      </w:pPr>
    </w:p>
    <w:p w:rsidR="00377B8F" w:rsidRDefault="00377B8F" w:rsidP="00377B8F">
      <w:pPr>
        <w:pStyle w:val="Standard"/>
        <w:ind w:right="-469"/>
      </w:pPr>
    </w:p>
    <w:p w:rsidR="00377B8F" w:rsidRDefault="00377B8F" w:rsidP="00377B8F">
      <w:pPr>
        <w:pStyle w:val="Standard"/>
        <w:ind w:right="-469"/>
      </w:pPr>
    </w:p>
    <w:p w:rsidR="00377B8F" w:rsidRDefault="00377B8F" w:rsidP="00377B8F">
      <w:pPr>
        <w:pStyle w:val="Standard"/>
        <w:ind w:right="-469"/>
      </w:pPr>
    </w:p>
    <w:p w:rsidR="00377B8F" w:rsidRDefault="00377B8F" w:rsidP="00377B8F">
      <w:pPr>
        <w:pStyle w:val="Standard"/>
        <w:ind w:right="-469"/>
      </w:pPr>
    </w:p>
    <w:p w:rsidR="00377B8F" w:rsidRDefault="00377B8F" w:rsidP="00377B8F">
      <w:pPr>
        <w:pStyle w:val="Standard"/>
        <w:ind w:right="-469"/>
        <w:jc w:val="center"/>
      </w:pPr>
    </w:p>
    <w:p w:rsidR="00377B8F" w:rsidRDefault="00377B8F" w:rsidP="00377B8F">
      <w:pPr>
        <w:tabs>
          <w:tab w:val="left" w:pos="5660"/>
        </w:tabs>
        <w:ind w:left="-567" w:right="-711"/>
      </w:pPr>
    </w:p>
    <w:p w:rsidR="00377B8F" w:rsidRDefault="00377B8F" w:rsidP="00377B8F">
      <w:pPr>
        <w:tabs>
          <w:tab w:val="left" w:pos="5660"/>
        </w:tabs>
        <w:ind w:left="-567" w:right="-766"/>
      </w:pPr>
    </w:p>
    <w:p w:rsidR="00377B8F" w:rsidRDefault="00377B8F" w:rsidP="00377B8F">
      <w:pPr>
        <w:rPr>
          <w:sz w:val="20"/>
          <w:szCs w:val="20"/>
        </w:rPr>
      </w:pPr>
    </w:p>
    <w:p w:rsidR="00627832" w:rsidRPr="00FE3D26" w:rsidRDefault="00627832" w:rsidP="00627832">
      <w:pPr>
        <w:pStyle w:val="Standard"/>
        <w:ind w:left="284" w:right="-469" w:hanging="142"/>
      </w:pPr>
    </w:p>
    <w:p w:rsidR="00627832" w:rsidRPr="00FE3D26" w:rsidRDefault="00627832" w:rsidP="00627832">
      <w:pPr>
        <w:pStyle w:val="Standard"/>
        <w:ind w:left="284" w:right="-469" w:hanging="142"/>
      </w:pPr>
    </w:p>
    <w:p w:rsidR="00627832" w:rsidRPr="00FE3D26" w:rsidRDefault="00627832" w:rsidP="00627832">
      <w:pPr>
        <w:tabs>
          <w:tab w:val="left" w:pos="5660"/>
        </w:tabs>
        <w:ind w:left="-567" w:right="-711"/>
      </w:pPr>
    </w:p>
    <w:p w:rsidR="00627832" w:rsidRPr="00FE3D26" w:rsidRDefault="00627832" w:rsidP="00627832">
      <w:pPr>
        <w:tabs>
          <w:tab w:val="left" w:pos="5660"/>
        </w:tabs>
        <w:ind w:left="-567" w:right="-766"/>
      </w:pPr>
    </w:p>
    <w:p w:rsidR="00627832" w:rsidRDefault="00627832" w:rsidP="00627832"/>
    <w:p w:rsidR="002F561A" w:rsidRPr="00B75349" w:rsidRDefault="002F561A" w:rsidP="00627832">
      <w:pPr>
        <w:tabs>
          <w:tab w:val="left" w:pos="3780"/>
          <w:tab w:val="center" w:pos="4153"/>
        </w:tabs>
        <w:jc w:val="center"/>
        <w:rPr>
          <w:sz w:val="26"/>
          <w:szCs w:val="26"/>
        </w:rPr>
      </w:pPr>
    </w:p>
    <w:sectPr w:rsidR="002F561A" w:rsidRPr="00B75349" w:rsidSect="0062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4FA"/>
    <w:multiLevelType w:val="hybridMultilevel"/>
    <w:tmpl w:val="5184A210"/>
    <w:lvl w:ilvl="0" w:tplc="AA96E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4921"/>
    <w:multiLevelType w:val="hybridMultilevel"/>
    <w:tmpl w:val="FE64F350"/>
    <w:lvl w:ilvl="0" w:tplc="A6D60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A0E03"/>
    <w:multiLevelType w:val="hybridMultilevel"/>
    <w:tmpl w:val="3C20F7B2"/>
    <w:lvl w:ilvl="0" w:tplc="8E40CCEE">
      <w:start w:val="2"/>
      <w:numFmt w:val="decimalZero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C7372"/>
    <w:multiLevelType w:val="hybridMultilevel"/>
    <w:tmpl w:val="8416B9F2"/>
    <w:lvl w:ilvl="0" w:tplc="C90094D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A6923"/>
    <w:multiLevelType w:val="hybridMultilevel"/>
    <w:tmpl w:val="50B81186"/>
    <w:lvl w:ilvl="0" w:tplc="9E06C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A09DD"/>
    <w:multiLevelType w:val="hybridMultilevel"/>
    <w:tmpl w:val="785AB7C2"/>
    <w:lvl w:ilvl="0" w:tplc="F7120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B33F8"/>
    <w:multiLevelType w:val="hybridMultilevel"/>
    <w:tmpl w:val="515EFFCE"/>
    <w:lvl w:ilvl="0" w:tplc="74E863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3697F"/>
    <w:multiLevelType w:val="hybridMultilevel"/>
    <w:tmpl w:val="B38ED972"/>
    <w:lvl w:ilvl="0" w:tplc="028069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F02C2"/>
    <w:multiLevelType w:val="hybridMultilevel"/>
    <w:tmpl w:val="04BE5950"/>
    <w:lvl w:ilvl="0" w:tplc="7C8A1A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138C1"/>
    <w:multiLevelType w:val="hybridMultilevel"/>
    <w:tmpl w:val="4DBEC5B4"/>
    <w:lvl w:ilvl="0" w:tplc="3926A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86E9E"/>
    <w:multiLevelType w:val="hybridMultilevel"/>
    <w:tmpl w:val="D5E66E7E"/>
    <w:lvl w:ilvl="0" w:tplc="3E941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C52CB"/>
    <w:multiLevelType w:val="hybridMultilevel"/>
    <w:tmpl w:val="33F8FBC6"/>
    <w:lvl w:ilvl="0" w:tplc="DA3A8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045F1"/>
    <w:multiLevelType w:val="hybridMultilevel"/>
    <w:tmpl w:val="6F4071EA"/>
    <w:lvl w:ilvl="0" w:tplc="D6A05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31434"/>
    <w:multiLevelType w:val="hybridMultilevel"/>
    <w:tmpl w:val="E1A640FC"/>
    <w:lvl w:ilvl="0" w:tplc="32DCAA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1462C"/>
    <w:multiLevelType w:val="hybridMultilevel"/>
    <w:tmpl w:val="F5E02EF6"/>
    <w:lvl w:ilvl="0" w:tplc="47A86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95721"/>
    <w:multiLevelType w:val="hybridMultilevel"/>
    <w:tmpl w:val="6B120AF4"/>
    <w:lvl w:ilvl="0" w:tplc="4680F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440A2"/>
    <w:multiLevelType w:val="hybridMultilevel"/>
    <w:tmpl w:val="8116B236"/>
    <w:lvl w:ilvl="0" w:tplc="D3F63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C7B10"/>
    <w:multiLevelType w:val="hybridMultilevel"/>
    <w:tmpl w:val="00148002"/>
    <w:lvl w:ilvl="0" w:tplc="58F88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B5B87"/>
    <w:multiLevelType w:val="hybridMultilevel"/>
    <w:tmpl w:val="186AFAEA"/>
    <w:lvl w:ilvl="0" w:tplc="569E5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659C4"/>
    <w:multiLevelType w:val="hybridMultilevel"/>
    <w:tmpl w:val="9AFAFC96"/>
    <w:lvl w:ilvl="0" w:tplc="D6087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3"/>
  </w:num>
  <w:num w:numId="5">
    <w:abstractNumId w:val="15"/>
  </w:num>
  <w:num w:numId="6">
    <w:abstractNumId w:val="14"/>
  </w:num>
  <w:num w:numId="7">
    <w:abstractNumId w:val="19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6"/>
  </w:num>
  <w:num w:numId="17">
    <w:abstractNumId w:val="12"/>
  </w:num>
  <w:num w:numId="18">
    <w:abstractNumId w:val="8"/>
  </w:num>
  <w:num w:numId="19">
    <w:abstractNumId w:val="3"/>
  </w:num>
  <w:num w:numId="20">
    <w:abstractNumId w:val="1"/>
  </w:num>
  <w:num w:numId="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705"/>
    <w:rsid w:val="000F5B5C"/>
    <w:rsid w:val="00165D54"/>
    <w:rsid w:val="002F561A"/>
    <w:rsid w:val="00377B8F"/>
    <w:rsid w:val="00627832"/>
    <w:rsid w:val="00630705"/>
    <w:rsid w:val="00730E9E"/>
    <w:rsid w:val="00742E40"/>
    <w:rsid w:val="00975272"/>
    <w:rsid w:val="00B75349"/>
    <w:rsid w:val="00E52C38"/>
    <w:rsid w:val="00E7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7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07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">
    <w:name w:val="Верхний колонтитул Знак1"/>
    <w:basedOn w:val="a0"/>
    <w:uiPriority w:val="99"/>
    <w:semiHidden/>
    <w:rsid w:val="006278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6278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6"/>
    <w:uiPriority w:val="99"/>
    <w:semiHidden/>
    <w:unhideWhenUsed/>
    <w:rsid w:val="00627832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0">
    <w:name w:val="Нижний колонтитул Знак1"/>
    <w:basedOn w:val="a0"/>
    <w:uiPriority w:val="99"/>
    <w:semiHidden/>
    <w:rsid w:val="00627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7832"/>
    <w:pPr>
      <w:spacing w:before="100" w:beforeAutospacing="1" w:after="119"/>
    </w:pPr>
  </w:style>
  <w:style w:type="paragraph" w:customStyle="1" w:styleId="Index">
    <w:name w:val="Index"/>
    <w:basedOn w:val="a"/>
    <w:uiPriority w:val="99"/>
    <w:qFormat/>
    <w:rsid w:val="00627832"/>
    <w:pPr>
      <w:suppressLineNumbers/>
    </w:pPr>
    <w:rPr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627832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6278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627832"/>
    <w:pPr>
      <w:suppressLineNumbers/>
    </w:pPr>
  </w:style>
  <w:style w:type="character" w:customStyle="1" w:styleId="aa">
    <w:name w:val="Основной текст_"/>
    <w:link w:val="4"/>
    <w:rsid w:val="00627832"/>
    <w:rPr>
      <w:shd w:val="clear" w:color="auto" w:fill="FFFFFF"/>
    </w:rPr>
  </w:style>
  <w:style w:type="paragraph" w:customStyle="1" w:styleId="4">
    <w:name w:val="Основной текст4"/>
    <w:basedOn w:val="a"/>
    <w:link w:val="aa"/>
    <w:rsid w:val="00627832"/>
    <w:pPr>
      <w:shd w:val="clear" w:color="auto" w:fill="FFFFFF"/>
      <w:spacing w:after="480" w:line="274" w:lineRule="exact"/>
      <w:ind w:hanging="2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627832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27832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PlusNormal">
    <w:name w:val="ConsPlusNormal"/>
    <w:uiPriority w:val="99"/>
    <w:rsid w:val="00627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627832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627832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1">
    <w:name w:val="Текст выноски Знак1"/>
    <w:basedOn w:val="a0"/>
    <w:uiPriority w:val="99"/>
    <w:semiHidden/>
    <w:rsid w:val="006278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7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07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">
    <w:name w:val="Верхний колонтитул Знак1"/>
    <w:basedOn w:val="a0"/>
    <w:uiPriority w:val="99"/>
    <w:semiHidden/>
    <w:rsid w:val="006278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6278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6"/>
    <w:uiPriority w:val="99"/>
    <w:semiHidden/>
    <w:unhideWhenUsed/>
    <w:rsid w:val="00627832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0">
    <w:name w:val="Нижний колонтитул Знак1"/>
    <w:basedOn w:val="a0"/>
    <w:uiPriority w:val="99"/>
    <w:semiHidden/>
    <w:rsid w:val="00627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7832"/>
    <w:pPr>
      <w:spacing w:before="100" w:beforeAutospacing="1" w:after="119"/>
    </w:pPr>
  </w:style>
  <w:style w:type="paragraph" w:customStyle="1" w:styleId="Index">
    <w:name w:val="Index"/>
    <w:basedOn w:val="a"/>
    <w:uiPriority w:val="99"/>
    <w:qFormat/>
    <w:rsid w:val="00627832"/>
    <w:pPr>
      <w:suppressLineNumbers/>
    </w:pPr>
    <w:rPr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627832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6278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627832"/>
    <w:pPr>
      <w:suppressLineNumbers/>
    </w:pPr>
  </w:style>
  <w:style w:type="character" w:customStyle="1" w:styleId="aa">
    <w:name w:val="Основной текст_"/>
    <w:link w:val="4"/>
    <w:rsid w:val="00627832"/>
    <w:rPr>
      <w:shd w:val="clear" w:color="auto" w:fill="FFFFFF"/>
    </w:rPr>
  </w:style>
  <w:style w:type="paragraph" w:customStyle="1" w:styleId="4">
    <w:name w:val="Основной текст4"/>
    <w:basedOn w:val="a"/>
    <w:link w:val="aa"/>
    <w:rsid w:val="00627832"/>
    <w:pPr>
      <w:shd w:val="clear" w:color="auto" w:fill="FFFFFF"/>
      <w:spacing w:after="480" w:line="274" w:lineRule="exact"/>
      <w:ind w:hanging="2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627832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27832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PlusNormal">
    <w:name w:val="ConsPlusNormal"/>
    <w:uiPriority w:val="99"/>
    <w:rsid w:val="00627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627832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627832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1">
    <w:name w:val="Текст выноски Знак1"/>
    <w:basedOn w:val="a0"/>
    <w:uiPriority w:val="99"/>
    <w:semiHidden/>
    <w:rsid w:val="006278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позитроника</cp:lastModifiedBy>
  <cp:revision>12</cp:revision>
  <dcterms:created xsi:type="dcterms:W3CDTF">2022-11-29T12:07:00Z</dcterms:created>
  <dcterms:modified xsi:type="dcterms:W3CDTF">2022-12-01T08:18:00Z</dcterms:modified>
</cp:coreProperties>
</file>