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15" w:rsidRDefault="00781815" w:rsidP="00781815">
      <w:pPr>
        <w:jc w:val="center"/>
        <w:rPr>
          <w:rFonts w:ascii="PT Astra Serif" w:hAnsi="PT Astra Serif" w:cs="Arial"/>
          <w:sz w:val="26"/>
          <w:szCs w:val="26"/>
        </w:rPr>
      </w:pPr>
      <w:r>
        <w:rPr>
          <w:rFonts w:ascii="PT Astra Serif" w:hAnsi="PT Astra Serif" w:cs="Arial"/>
          <w:sz w:val="26"/>
          <w:szCs w:val="26"/>
        </w:rPr>
        <w:t>Вестник Екатеринкино№18(194) от 30.11.2023г</w:t>
      </w:r>
    </w:p>
    <w:p w:rsidR="00781815" w:rsidRDefault="00781815" w:rsidP="007E15D9">
      <w:pPr>
        <w:pStyle w:val="a7"/>
        <w:shd w:val="clear" w:color="auto" w:fill="FFFFFF"/>
        <w:spacing w:before="0" w:beforeAutospacing="0" w:after="0" w:afterAutospacing="0"/>
        <w:jc w:val="center"/>
        <w:rPr>
          <w:rFonts w:ascii="PT Astra Serif" w:hAnsi="PT Astra Serif"/>
          <w:bCs/>
          <w:color w:val="000000"/>
          <w:sz w:val="26"/>
          <w:szCs w:val="26"/>
        </w:rPr>
      </w:pPr>
    </w:p>
    <w:p w:rsidR="002B5F93" w:rsidRPr="00BD184A" w:rsidRDefault="002B5F93" w:rsidP="007E15D9">
      <w:pPr>
        <w:pStyle w:val="a7"/>
        <w:shd w:val="clear" w:color="auto" w:fill="FFFFFF"/>
        <w:spacing w:before="0" w:beforeAutospacing="0" w:after="0" w:afterAutospacing="0"/>
        <w:jc w:val="center"/>
        <w:rPr>
          <w:rFonts w:ascii="PT Astra Serif" w:hAnsi="PT Astra Serif"/>
          <w:color w:val="000000"/>
          <w:sz w:val="26"/>
          <w:szCs w:val="26"/>
        </w:rPr>
      </w:pPr>
      <w:r w:rsidRPr="00BD184A">
        <w:rPr>
          <w:rFonts w:ascii="PT Astra Serif" w:hAnsi="PT Astra Serif"/>
          <w:bCs/>
          <w:color w:val="000000"/>
          <w:sz w:val="26"/>
          <w:szCs w:val="26"/>
        </w:rPr>
        <w:t>РОССИЙСКАЯ ФЕДЕРАЦИЯ</w:t>
      </w:r>
    </w:p>
    <w:p w:rsidR="002B5F93" w:rsidRPr="00BD184A" w:rsidRDefault="002B5F93" w:rsidP="007E15D9">
      <w:pPr>
        <w:pStyle w:val="a7"/>
        <w:shd w:val="clear" w:color="auto" w:fill="FFFFFF"/>
        <w:spacing w:before="0" w:beforeAutospacing="0" w:after="0" w:afterAutospacing="0"/>
        <w:jc w:val="center"/>
        <w:rPr>
          <w:rFonts w:ascii="PT Astra Serif" w:hAnsi="PT Astra Serif"/>
          <w:color w:val="000000"/>
          <w:sz w:val="26"/>
          <w:szCs w:val="26"/>
        </w:rPr>
      </w:pPr>
      <w:r w:rsidRPr="00BD184A">
        <w:rPr>
          <w:rFonts w:ascii="PT Astra Serif" w:hAnsi="PT Astra Serif"/>
          <w:bCs/>
          <w:color w:val="000000"/>
          <w:sz w:val="26"/>
          <w:szCs w:val="26"/>
        </w:rPr>
        <w:t>КОСТРОМСКАЯ ОБЛАСТЬ</w:t>
      </w:r>
    </w:p>
    <w:p w:rsidR="002B5F93" w:rsidRPr="00BD184A" w:rsidRDefault="00BD184A" w:rsidP="00BD184A">
      <w:pPr>
        <w:pStyle w:val="a7"/>
        <w:shd w:val="clear" w:color="auto" w:fill="FFFFFF"/>
        <w:spacing w:before="0" w:beforeAutospacing="0" w:after="0" w:afterAutospacing="0"/>
        <w:jc w:val="center"/>
        <w:rPr>
          <w:rFonts w:ascii="PT Astra Serif" w:hAnsi="PT Astra Serif"/>
          <w:color w:val="000000"/>
          <w:sz w:val="26"/>
          <w:szCs w:val="26"/>
        </w:rPr>
      </w:pPr>
      <w:r>
        <w:rPr>
          <w:rFonts w:ascii="PT Astra Serif" w:hAnsi="PT Astra Serif"/>
          <w:bCs/>
          <w:color w:val="000000"/>
          <w:sz w:val="26"/>
          <w:szCs w:val="26"/>
        </w:rPr>
        <w:t>КАДЫЙСКИЙ</w:t>
      </w:r>
      <w:r w:rsidR="002B5F93" w:rsidRPr="00BD184A">
        <w:rPr>
          <w:rFonts w:ascii="PT Astra Serif" w:hAnsi="PT Astra Serif"/>
          <w:bCs/>
          <w:color w:val="000000"/>
          <w:sz w:val="26"/>
          <w:szCs w:val="26"/>
        </w:rPr>
        <w:t xml:space="preserve"> МУНИЦИПАЛЬНЫЙ РАЙОН</w:t>
      </w:r>
    </w:p>
    <w:p w:rsidR="002B5F93" w:rsidRPr="00BD184A" w:rsidRDefault="002B5F93" w:rsidP="007E15D9">
      <w:pPr>
        <w:pStyle w:val="a7"/>
        <w:shd w:val="clear" w:color="auto" w:fill="FFFFFF"/>
        <w:spacing w:before="0" w:beforeAutospacing="0" w:after="0" w:afterAutospacing="0"/>
        <w:jc w:val="center"/>
        <w:rPr>
          <w:rFonts w:ascii="PT Astra Serif" w:hAnsi="PT Astra Serif"/>
          <w:color w:val="000000"/>
          <w:sz w:val="26"/>
          <w:szCs w:val="26"/>
        </w:rPr>
      </w:pPr>
      <w:r w:rsidRPr="00BD184A">
        <w:rPr>
          <w:rFonts w:ascii="PT Astra Serif" w:hAnsi="PT Astra Serif"/>
          <w:bCs/>
          <w:color w:val="000000"/>
          <w:sz w:val="26"/>
          <w:szCs w:val="26"/>
        </w:rPr>
        <w:t xml:space="preserve">АДМИНИСТРАЦИЯ </w:t>
      </w:r>
      <w:r w:rsidR="006528E5">
        <w:rPr>
          <w:rFonts w:ascii="PT Astra Serif" w:hAnsi="PT Astra Serif"/>
          <w:bCs/>
          <w:color w:val="000000"/>
          <w:sz w:val="26"/>
          <w:szCs w:val="26"/>
        </w:rPr>
        <w:t>ЕКАТЕРИНКИНСК</w:t>
      </w:r>
      <w:r w:rsidR="00BD184A" w:rsidRPr="00BD184A">
        <w:rPr>
          <w:rFonts w:ascii="PT Astra Serif" w:hAnsi="PT Astra Serif"/>
          <w:bCs/>
          <w:color w:val="000000"/>
          <w:sz w:val="26"/>
          <w:szCs w:val="26"/>
        </w:rPr>
        <w:t>ОГО</w:t>
      </w:r>
      <w:r w:rsidRPr="00BD184A">
        <w:rPr>
          <w:rFonts w:ascii="PT Astra Serif" w:hAnsi="PT Astra Serif"/>
          <w:bCs/>
          <w:color w:val="000000"/>
          <w:sz w:val="26"/>
          <w:szCs w:val="26"/>
        </w:rPr>
        <w:t xml:space="preserve"> СЕЛЬСКОГО ПОСЕЛЕНИЯ</w:t>
      </w:r>
    </w:p>
    <w:p w:rsidR="002B5F93" w:rsidRPr="00BD184A" w:rsidRDefault="002B5F93" w:rsidP="007E15D9">
      <w:pPr>
        <w:pStyle w:val="a7"/>
        <w:shd w:val="clear" w:color="auto" w:fill="FFFFFF"/>
        <w:spacing w:before="0" w:beforeAutospacing="0" w:after="0" w:afterAutospacing="0"/>
        <w:jc w:val="center"/>
        <w:rPr>
          <w:rFonts w:ascii="PT Astra Serif" w:hAnsi="PT Astra Serif"/>
          <w:color w:val="000000"/>
          <w:sz w:val="26"/>
          <w:szCs w:val="26"/>
        </w:rPr>
      </w:pPr>
    </w:p>
    <w:p w:rsidR="002B5F93" w:rsidRPr="00BD184A" w:rsidRDefault="002B5F93" w:rsidP="007E15D9">
      <w:pPr>
        <w:pStyle w:val="a7"/>
        <w:shd w:val="clear" w:color="auto" w:fill="FFFFFF"/>
        <w:spacing w:before="0" w:beforeAutospacing="0" w:after="0" w:afterAutospacing="0"/>
        <w:jc w:val="center"/>
        <w:rPr>
          <w:rFonts w:ascii="PT Astra Serif" w:hAnsi="PT Astra Serif"/>
          <w:color w:val="000000"/>
          <w:sz w:val="26"/>
          <w:szCs w:val="26"/>
        </w:rPr>
      </w:pPr>
      <w:r w:rsidRPr="00BD184A">
        <w:rPr>
          <w:rFonts w:ascii="PT Astra Serif" w:hAnsi="PT Astra Serif"/>
          <w:bCs/>
          <w:color w:val="000000"/>
          <w:sz w:val="26"/>
          <w:szCs w:val="26"/>
        </w:rPr>
        <w:t>ПОСТАНОВЛЕНИЕ</w:t>
      </w:r>
    </w:p>
    <w:p w:rsidR="002B5F93" w:rsidRPr="00BD184A" w:rsidRDefault="002B5F93" w:rsidP="007E15D9">
      <w:pPr>
        <w:pStyle w:val="a7"/>
        <w:shd w:val="clear" w:color="auto" w:fill="FFFFFF"/>
        <w:spacing w:before="0" w:beforeAutospacing="0" w:after="0" w:afterAutospacing="0"/>
        <w:rPr>
          <w:rFonts w:ascii="PT Astra Serif" w:hAnsi="PT Astra Serif"/>
          <w:color w:val="000000"/>
          <w:sz w:val="26"/>
          <w:szCs w:val="26"/>
        </w:rPr>
      </w:pPr>
    </w:p>
    <w:p w:rsidR="00D35EEA" w:rsidRDefault="002B5F93" w:rsidP="00D35EEA">
      <w:pPr>
        <w:pStyle w:val="a7"/>
        <w:shd w:val="clear" w:color="auto" w:fill="FFFFFF"/>
        <w:spacing w:before="0" w:beforeAutospacing="0" w:after="0" w:afterAutospacing="0"/>
        <w:rPr>
          <w:rFonts w:ascii="PT Astra Serif" w:hAnsi="PT Astra Serif"/>
          <w:color w:val="000000"/>
          <w:sz w:val="26"/>
          <w:szCs w:val="26"/>
        </w:rPr>
      </w:pPr>
      <w:r w:rsidRPr="00BD184A">
        <w:rPr>
          <w:rFonts w:ascii="PT Astra Serif" w:hAnsi="PT Astra Serif"/>
          <w:color w:val="000000"/>
          <w:sz w:val="26"/>
          <w:szCs w:val="26"/>
        </w:rPr>
        <w:t xml:space="preserve">от </w:t>
      </w:r>
      <w:r w:rsidR="00BD184A" w:rsidRPr="00BD184A">
        <w:rPr>
          <w:rFonts w:ascii="PT Astra Serif" w:hAnsi="PT Astra Serif"/>
          <w:color w:val="000000"/>
          <w:sz w:val="26"/>
          <w:szCs w:val="26"/>
        </w:rPr>
        <w:t>«20» ноября</w:t>
      </w:r>
      <w:r w:rsidRPr="00BD184A">
        <w:rPr>
          <w:rFonts w:ascii="PT Astra Serif" w:hAnsi="PT Astra Serif"/>
          <w:color w:val="000000"/>
          <w:sz w:val="26"/>
          <w:szCs w:val="26"/>
        </w:rPr>
        <w:t>2023 г. №</w:t>
      </w:r>
      <w:r w:rsidR="00781815">
        <w:rPr>
          <w:rFonts w:ascii="PT Astra Serif" w:hAnsi="PT Astra Serif"/>
          <w:color w:val="000000"/>
          <w:sz w:val="26"/>
          <w:szCs w:val="26"/>
        </w:rPr>
        <w:t xml:space="preserve"> 49</w:t>
      </w:r>
    </w:p>
    <w:p w:rsidR="00BD184A" w:rsidRPr="00BD184A" w:rsidRDefault="00BD184A" w:rsidP="00D35EEA">
      <w:pPr>
        <w:pStyle w:val="a7"/>
        <w:shd w:val="clear" w:color="auto" w:fill="FFFFFF"/>
        <w:spacing w:before="0" w:beforeAutospacing="0" w:after="0" w:afterAutospacing="0"/>
        <w:rPr>
          <w:rFonts w:ascii="PT Astra Serif" w:hAnsi="PT Astra Serif"/>
          <w:color w:val="000000"/>
          <w:sz w:val="26"/>
          <w:szCs w:val="26"/>
        </w:rPr>
      </w:pPr>
    </w:p>
    <w:p w:rsidR="00D35EEA" w:rsidRPr="00BD184A" w:rsidRDefault="00D35EEA" w:rsidP="00D35EEA">
      <w:pPr>
        <w:pStyle w:val="a7"/>
        <w:shd w:val="clear" w:color="auto" w:fill="FFFFFF"/>
        <w:spacing w:before="0" w:beforeAutospacing="0" w:after="0" w:afterAutospacing="0"/>
        <w:rPr>
          <w:rFonts w:ascii="PT Astra Serif" w:hAnsi="PT Astra Serif"/>
          <w:color w:val="000000"/>
          <w:sz w:val="26"/>
          <w:szCs w:val="26"/>
        </w:rPr>
      </w:pPr>
    </w:p>
    <w:p w:rsidR="004040FB" w:rsidRPr="00BD184A" w:rsidRDefault="00BD184A" w:rsidP="00BD184A">
      <w:pPr>
        <w:pStyle w:val="a7"/>
        <w:shd w:val="clear" w:color="auto" w:fill="FFFFFF"/>
        <w:spacing w:before="0" w:beforeAutospacing="0" w:after="0" w:afterAutospacing="0"/>
        <w:jc w:val="both"/>
        <w:rPr>
          <w:rFonts w:ascii="PT Astra Serif" w:hAnsi="PT Astra Serif"/>
          <w:sz w:val="26"/>
          <w:szCs w:val="26"/>
        </w:rPr>
      </w:pPr>
      <w:r w:rsidRPr="00BD184A">
        <w:rPr>
          <w:rFonts w:ascii="PT Astra Serif" w:hAnsi="PT Astra Serif"/>
          <w:sz w:val="26"/>
          <w:szCs w:val="26"/>
        </w:rPr>
        <w:t>ОБ УТВЕРЖДЕНИИ ПОРЯДКА СОЗДАНИЯ И ИСПОЛЬЗОВАНИЯ</w:t>
      </w:r>
      <w:proofErr w:type="gramStart"/>
      <w:r w:rsidRPr="00BD184A">
        <w:rPr>
          <w:rFonts w:ascii="PT Astra Serif" w:hAnsi="PT Astra Serif"/>
          <w:sz w:val="26"/>
          <w:szCs w:val="26"/>
        </w:rPr>
        <w:t>,В</w:t>
      </w:r>
      <w:proofErr w:type="gramEnd"/>
      <w:r w:rsidRPr="00BD184A">
        <w:rPr>
          <w:rFonts w:ascii="PT Astra Serif" w:hAnsi="PT Astra Serif"/>
          <w:sz w:val="26"/>
          <w:szCs w:val="26"/>
        </w:rPr>
        <w:t xml:space="preserve"> ТОМ ЧИСЛЕ НА ПЛАТНОЙ ОСНОВЕ, ПАРКОВОК (ПАРКОВОЧНЫХ МЕСТ), РАСПОЛОЖЕННЫХ НА АВТОМОБИЛЬНЫХ ДОРОГАХ ОБЩЕГО ПОЛЬЗОВАНИЯ МЕСТНОГО ЗНАЧЕНИЯ </w:t>
      </w:r>
      <w:r w:rsidR="006528E5">
        <w:rPr>
          <w:rFonts w:ascii="PT Astra Serif" w:hAnsi="PT Astra Serif"/>
          <w:sz w:val="26"/>
          <w:szCs w:val="26"/>
        </w:rPr>
        <w:t>ЕКАТЕРИНКИНСК</w:t>
      </w:r>
      <w:r w:rsidRPr="00BD184A">
        <w:rPr>
          <w:rFonts w:ascii="PT Astra Serif" w:hAnsi="PT Astra Serif"/>
          <w:sz w:val="26"/>
          <w:szCs w:val="26"/>
        </w:rPr>
        <w:t>ОГО СЕЛЬСКОГО ПОСЕЛЕНИЯ КАДЫЙСКОГО МУНИЦИПАЛЬНОГО РАЙОНА КОСТРОМСКОЙ ОБЛАСТИ</w:t>
      </w:r>
    </w:p>
    <w:p w:rsidR="00C82B1E" w:rsidRPr="00BD184A" w:rsidRDefault="00C82B1E" w:rsidP="007E15D9">
      <w:pPr>
        <w:spacing w:after="0" w:line="240" w:lineRule="auto"/>
        <w:jc w:val="both"/>
        <w:rPr>
          <w:rFonts w:ascii="PT Astra Serif" w:hAnsi="PT Astra Serif"/>
          <w:sz w:val="26"/>
          <w:szCs w:val="26"/>
        </w:rPr>
      </w:pPr>
    </w:p>
    <w:p w:rsidR="00BD184A" w:rsidRDefault="00C82B1E" w:rsidP="00BD184A">
      <w:pPr>
        <w:spacing w:after="0" w:line="240" w:lineRule="auto"/>
        <w:ind w:firstLine="708"/>
        <w:jc w:val="both"/>
        <w:rPr>
          <w:rFonts w:ascii="PT Astra Serif" w:hAnsi="PT Astra Serif"/>
          <w:sz w:val="26"/>
          <w:szCs w:val="26"/>
        </w:rPr>
      </w:pPr>
      <w:proofErr w:type="gramStart"/>
      <w:r w:rsidRPr="00BD184A">
        <w:rPr>
          <w:rFonts w:ascii="PT Astra Serif" w:hAnsi="PT Astra Serif"/>
          <w:sz w:val="26"/>
          <w:szCs w:val="26"/>
        </w:rPr>
        <w:t xml:space="preserve">В соответствии со статьей 14 Федерального закона от </w:t>
      </w:r>
      <w:r w:rsidR="000E4C05" w:rsidRPr="00BD184A">
        <w:rPr>
          <w:rFonts w:ascii="PT Astra Serif" w:hAnsi="PT Astra Serif"/>
          <w:sz w:val="26"/>
          <w:szCs w:val="26"/>
        </w:rPr>
        <w:t>0</w:t>
      </w:r>
      <w:r w:rsidRPr="00BD184A">
        <w:rPr>
          <w:rFonts w:ascii="PT Astra Serif" w:hAnsi="PT Astra Serif"/>
          <w:sz w:val="26"/>
          <w:szCs w:val="26"/>
        </w:rPr>
        <w:t>6 октября 2003 года № 131-ФЗ "Об общих принципах организации местного самоуправления в Российской Федерации", статьей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w:t>
      </w:r>
      <w:proofErr w:type="gramEnd"/>
      <w:r w:rsidRPr="00BD184A">
        <w:rPr>
          <w:rFonts w:ascii="PT Astra Serif" w:hAnsi="PT Astra Serif"/>
          <w:sz w:val="26"/>
          <w:szCs w:val="26"/>
        </w:rPr>
        <w:t xml:space="preserve">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w:t>
      </w:r>
      <w:proofErr w:type="spellStart"/>
      <w:r w:rsidR="006528E5">
        <w:rPr>
          <w:rFonts w:ascii="PT Astra Serif" w:hAnsi="PT Astra Serif"/>
          <w:sz w:val="26"/>
          <w:szCs w:val="26"/>
        </w:rPr>
        <w:t>Екатеринкинск</w:t>
      </w:r>
      <w:r w:rsidR="00BD184A">
        <w:rPr>
          <w:rFonts w:ascii="PT Astra Serif" w:hAnsi="PT Astra Serif"/>
          <w:sz w:val="26"/>
          <w:szCs w:val="26"/>
        </w:rPr>
        <w:t>ое</w:t>
      </w:r>
      <w:proofErr w:type="spellEnd"/>
      <w:r w:rsidR="006528E5">
        <w:rPr>
          <w:rFonts w:ascii="PT Astra Serif" w:hAnsi="PT Astra Serif"/>
          <w:sz w:val="26"/>
          <w:szCs w:val="26"/>
        </w:rPr>
        <w:t xml:space="preserve"> </w:t>
      </w:r>
      <w:r w:rsidRPr="00BD184A">
        <w:rPr>
          <w:rFonts w:ascii="PT Astra Serif" w:hAnsi="PT Astra Serif"/>
          <w:sz w:val="26"/>
          <w:szCs w:val="26"/>
        </w:rPr>
        <w:t xml:space="preserve">сельское поселение </w:t>
      </w:r>
      <w:r w:rsidR="00BD184A" w:rsidRPr="00BD184A">
        <w:rPr>
          <w:rFonts w:ascii="PT Astra Serif" w:hAnsi="PT Astra Serif"/>
          <w:sz w:val="26"/>
          <w:szCs w:val="26"/>
        </w:rPr>
        <w:t>Кадыйского</w:t>
      </w:r>
      <w:r w:rsidRPr="00BD184A">
        <w:rPr>
          <w:rFonts w:ascii="PT Astra Serif" w:hAnsi="PT Astra Serif"/>
          <w:sz w:val="26"/>
          <w:szCs w:val="26"/>
        </w:rPr>
        <w:t xml:space="preserve"> муниципального района Костромской области, </w:t>
      </w:r>
      <w:r w:rsidR="00A07E81" w:rsidRPr="00BD184A">
        <w:rPr>
          <w:rFonts w:ascii="PT Astra Serif" w:hAnsi="PT Astra Serif"/>
          <w:sz w:val="26"/>
          <w:szCs w:val="26"/>
        </w:rPr>
        <w:t>а</w:t>
      </w:r>
      <w:r w:rsidR="007E15D9" w:rsidRPr="00BD184A">
        <w:rPr>
          <w:rFonts w:ascii="PT Astra Serif" w:hAnsi="PT Astra Serif"/>
          <w:sz w:val="26"/>
          <w:szCs w:val="26"/>
        </w:rPr>
        <w:t xml:space="preserve">дминистрация </w:t>
      </w:r>
      <w:r w:rsidR="006528E5">
        <w:rPr>
          <w:rFonts w:ascii="PT Astra Serif" w:hAnsi="PT Astra Serif"/>
          <w:sz w:val="26"/>
          <w:szCs w:val="26"/>
        </w:rPr>
        <w:t>Екатеринкинск</w:t>
      </w:r>
      <w:r w:rsidR="00BD184A" w:rsidRPr="00BD184A">
        <w:rPr>
          <w:rFonts w:ascii="PT Astra Serif" w:hAnsi="PT Astra Serif"/>
          <w:sz w:val="26"/>
          <w:szCs w:val="26"/>
        </w:rPr>
        <w:t>ого</w:t>
      </w:r>
      <w:r w:rsidR="007E15D9" w:rsidRPr="00BD184A">
        <w:rPr>
          <w:rFonts w:ascii="PT Astra Serif" w:hAnsi="PT Astra Serif"/>
          <w:sz w:val="26"/>
          <w:szCs w:val="26"/>
        </w:rPr>
        <w:t xml:space="preserve"> сельского поселения </w:t>
      </w:r>
      <w:r w:rsidR="00BD184A" w:rsidRPr="00BD184A">
        <w:rPr>
          <w:rFonts w:ascii="PT Astra Serif" w:hAnsi="PT Astra Serif"/>
          <w:sz w:val="26"/>
          <w:szCs w:val="26"/>
        </w:rPr>
        <w:t>Кадыйского</w:t>
      </w:r>
      <w:r w:rsidR="007E15D9" w:rsidRPr="00BD184A">
        <w:rPr>
          <w:rFonts w:ascii="PT Astra Serif" w:hAnsi="PT Astra Serif"/>
          <w:sz w:val="26"/>
          <w:szCs w:val="26"/>
        </w:rPr>
        <w:t xml:space="preserve"> муниципального района Костромской области</w:t>
      </w:r>
      <w:r w:rsidR="00BD184A">
        <w:rPr>
          <w:rFonts w:ascii="PT Astra Serif" w:hAnsi="PT Astra Serif"/>
          <w:sz w:val="26"/>
          <w:szCs w:val="26"/>
        </w:rPr>
        <w:t>,</w:t>
      </w:r>
    </w:p>
    <w:p w:rsidR="00C82B1E" w:rsidRPr="00BD184A" w:rsidRDefault="00BD184A" w:rsidP="00BD184A">
      <w:pPr>
        <w:spacing w:after="0" w:line="240" w:lineRule="auto"/>
        <w:ind w:firstLine="708"/>
        <w:jc w:val="both"/>
        <w:rPr>
          <w:rFonts w:ascii="PT Astra Serif" w:hAnsi="PT Astra Serif"/>
          <w:sz w:val="26"/>
          <w:szCs w:val="26"/>
        </w:rPr>
      </w:pPr>
      <w:r w:rsidRPr="00BD184A">
        <w:rPr>
          <w:rFonts w:ascii="PT Astra Serif" w:hAnsi="PT Astra Serif"/>
          <w:sz w:val="26"/>
          <w:szCs w:val="26"/>
        </w:rPr>
        <w:t>постановляет:</w:t>
      </w:r>
    </w:p>
    <w:p w:rsidR="00C82B1E" w:rsidRPr="00BD184A" w:rsidRDefault="00C82B1E" w:rsidP="007E15D9">
      <w:pPr>
        <w:spacing w:after="0" w:line="240" w:lineRule="auto"/>
        <w:ind w:firstLine="708"/>
        <w:jc w:val="both"/>
        <w:rPr>
          <w:rFonts w:ascii="PT Astra Serif" w:hAnsi="PT Astra Serif"/>
          <w:sz w:val="26"/>
          <w:szCs w:val="26"/>
        </w:rPr>
      </w:pPr>
      <w:r w:rsidRPr="00BD184A">
        <w:rPr>
          <w:rFonts w:ascii="PT Astra Serif" w:hAnsi="PT Astra Serif"/>
          <w:sz w:val="26"/>
          <w:szCs w:val="26"/>
        </w:rPr>
        <w:t xml:space="preserve">1. Утвердить прилагаемый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6528E5">
        <w:rPr>
          <w:rFonts w:ascii="PT Astra Serif" w:hAnsi="PT Astra Serif"/>
          <w:sz w:val="26"/>
          <w:szCs w:val="26"/>
        </w:rPr>
        <w:t>Екатеринкинск</w:t>
      </w:r>
      <w:r w:rsidR="00BD184A" w:rsidRPr="00BD184A">
        <w:rPr>
          <w:rFonts w:ascii="PT Astra Serif" w:hAnsi="PT Astra Serif"/>
          <w:sz w:val="26"/>
          <w:szCs w:val="26"/>
        </w:rPr>
        <w:t>ого</w:t>
      </w:r>
      <w:r w:rsidR="006528E5">
        <w:rPr>
          <w:rFonts w:ascii="PT Astra Serif" w:hAnsi="PT Astra Serif"/>
          <w:sz w:val="26"/>
          <w:szCs w:val="26"/>
        </w:rPr>
        <w:t xml:space="preserve"> </w:t>
      </w:r>
      <w:r w:rsidRPr="00BD184A">
        <w:rPr>
          <w:rFonts w:ascii="PT Astra Serif" w:hAnsi="PT Astra Serif"/>
          <w:sz w:val="26"/>
          <w:szCs w:val="26"/>
        </w:rPr>
        <w:t xml:space="preserve">сельского поселения </w:t>
      </w:r>
      <w:r w:rsidR="00BD184A" w:rsidRPr="00BD184A">
        <w:rPr>
          <w:rFonts w:ascii="PT Astra Serif" w:hAnsi="PT Astra Serif"/>
          <w:sz w:val="26"/>
          <w:szCs w:val="26"/>
        </w:rPr>
        <w:t>Кадыйского</w:t>
      </w:r>
      <w:r w:rsidR="006528E5">
        <w:rPr>
          <w:rFonts w:ascii="PT Astra Serif" w:hAnsi="PT Astra Serif"/>
          <w:sz w:val="26"/>
          <w:szCs w:val="26"/>
        </w:rPr>
        <w:t xml:space="preserve"> </w:t>
      </w:r>
      <w:r w:rsidRPr="00BD184A">
        <w:rPr>
          <w:rFonts w:ascii="PT Astra Serif" w:hAnsi="PT Astra Serif"/>
          <w:sz w:val="26"/>
          <w:szCs w:val="26"/>
        </w:rPr>
        <w:t>муниципального района К</w:t>
      </w:r>
      <w:r w:rsidR="00BD184A">
        <w:rPr>
          <w:rFonts w:ascii="PT Astra Serif" w:hAnsi="PT Astra Serif"/>
          <w:sz w:val="26"/>
          <w:szCs w:val="26"/>
        </w:rPr>
        <w:t>остромской области.</w:t>
      </w:r>
    </w:p>
    <w:p w:rsidR="00C82B1E" w:rsidRPr="00BD184A" w:rsidRDefault="00C82B1E" w:rsidP="007E15D9">
      <w:pPr>
        <w:spacing w:after="0" w:line="240" w:lineRule="auto"/>
        <w:ind w:firstLine="708"/>
        <w:jc w:val="both"/>
        <w:rPr>
          <w:rFonts w:ascii="PT Astra Serif" w:hAnsi="PT Astra Serif"/>
          <w:sz w:val="26"/>
          <w:szCs w:val="26"/>
        </w:rPr>
      </w:pPr>
      <w:r w:rsidRPr="00BD184A">
        <w:rPr>
          <w:rFonts w:ascii="PT Astra Serif" w:hAnsi="PT Astra Serif"/>
          <w:sz w:val="26"/>
          <w:szCs w:val="26"/>
        </w:rPr>
        <w:t xml:space="preserve">2. </w:t>
      </w:r>
      <w:r w:rsidRPr="00BD184A">
        <w:rPr>
          <w:rFonts w:ascii="PT Astra Serif" w:eastAsia="Arial" w:hAnsi="PT Astra Serif"/>
          <w:color w:val="110C00"/>
          <w:sz w:val="26"/>
          <w:szCs w:val="26"/>
        </w:rPr>
        <w:t xml:space="preserve">Настоящее постановление вступает в силу со дня его </w:t>
      </w:r>
      <w:r w:rsidR="008050E1">
        <w:rPr>
          <w:rFonts w:ascii="PT Astra Serif" w:eastAsia="Arial" w:hAnsi="PT Astra Serif"/>
          <w:color w:val="110C00"/>
          <w:sz w:val="26"/>
          <w:szCs w:val="26"/>
        </w:rPr>
        <w:t>официального опубликования</w:t>
      </w:r>
      <w:r w:rsidRPr="00BD184A">
        <w:rPr>
          <w:rFonts w:ascii="PT Astra Serif" w:eastAsia="Arial" w:hAnsi="PT Astra Serif"/>
          <w:color w:val="110C00"/>
          <w:sz w:val="26"/>
          <w:szCs w:val="26"/>
        </w:rPr>
        <w:t>.</w:t>
      </w:r>
    </w:p>
    <w:p w:rsidR="00C82B1E" w:rsidRPr="00BD184A" w:rsidRDefault="00C82B1E" w:rsidP="007E15D9">
      <w:pPr>
        <w:spacing w:after="0" w:line="240" w:lineRule="auto"/>
        <w:jc w:val="both"/>
        <w:rPr>
          <w:rFonts w:ascii="PT Astra Serif" w:hAnsi="PT Astra Serif"/>
          <w:sz w:val="26"/>
          <w:szCs w:val="26"/>
        </w:rPr>
      </w:pPr>
    </w:p>
    <w:p w:rsidR="00C228AF" w:rsidRPr="00BD184A" w:rsidRDefault="00C228AF" w:rsidP="007E15D9">
      <w:pPr>
        <w:spacing w:after="0" w:line="240" w:lineRule="auto"/>
        <w:jc w:val="both"/>
        <w:rPr>
          <w:rFonts w:ascii="PT Astra Serif" w:hAnsi="PT Astra Serif"/>
          <w:sz w:val="26"/>
          <w:szCs w:val="26"/>
        </w:rPr>
      </w:pPr>
    </w:p>
    <w:p w:rsidR="002B5F93" w:rsidRDefault="002B5F93" w:rsidP="007E15D9">
      <w:pPr>
        <w:pStyle w:val="a7"/>
        <w:shd w:val="clear" w:color="auto" w:fill="FFFFFF"/>
        <w:spacing w:before="0" w:beforeAutospacing="0" w:after="0" w:afterAutospacing="0"/>
        <w:rPr>
          <w:rFonts w:ascii="PT Astra Serif" w:hAnsi="PT Astra Serif"/>
          <w:color w:val="000000"/>
          <w:sz w:val="26"/>
          <w:szCs w:val="26"/>
        </w:rPr>
      </w:pPr>
      <w:r w:rsidRPr="00BD184A">
        <w:rPr>
          <w:rFonts w:ascii="PT Astra Serif" w:hAnsi="PT Astra Serif"/>
          <w:color w:val="000000"/>
          <w:sz w:val="26"/>
          <w:szCs w:val="26"/>
        </w:rPr>
        <w:t xml:space="preserve">Глава </w:t>
      </w:r>
      <w:r w:rsidR="006528E5">
        <w:rPr>
          <w:rFonts w:ascii="PT Astra Serif" w:hAnsi="PT Astra Serif"/>
          <w:sz w:val="26"/>
          <w:szCs w:val="26"/>
        </w:rPr>
        <w:t>Екатеринкинск</w:t>
      </w:r>
      <w:r w:rsidR="00BD184A" w:rsidRPr="00BD184A">
        <w:rPr>
          <w:rFonts w:ascii="PT Astra Serif" w:hAnsi="PT Astra Serif"/>
          <w:sz w:val="26"/>
          <w:szCs w:val="26"/>
        </w:rPr>
        <w:t>ого</w:t>
      </w:r>
      <w:r w:rsidRPr="00BD184A">
        <w:rPr>
          <w:rFonts w:ascii="PT Astra Serif" w:hAnsi="PT Astra Serif"/>
          <w:color w:val="000000"/>
          <w:sz w:val="26"/>
          <w:szCs w:val="26"/>
        </w:rPr>
        <w:t xml:space="preserve"> сельского поселения</w:t>
      </w:r>
    </w:p>
    <w:p w:rsidR="00BD184A" w:rsidRDefault="00BD184A" w:rsidP="007E15D9">
      <w:pPr>
        <w:pStyle w:val="a7"/>
        <w:shd w:val="clear" w:color="auto" w:fill="FFFFFF"/>
        <w:spacing w:before="0" w:beforeAutospacing="0" w:after="0" w:afterAutospacing="0"/>
        <w:rPr>
          <w:rFonts w:ascii="PT Astra Serif" w:hAnsi="PT Astra Serif"/>
          <w:color w:val="000000"/>
          <w:sz w:val="26"/>
          <w:szCs w:val="26"/>
        </w:rPr>
      </w:pPr>
      <w:r>
        <w:rPr>
          <w:rFonts w:ascii="PT Astra Serif" w:hAnsi="PT Astra Serif"/>
          <w:color w:val="000000"/>
          <w:sz w:val="26"/>
          <w:szCs w:val="26"/>
        </w:rPr>
        <w:t>Кадыйского муниципального района</w:t>
      </w:r>
    </w:p>
    <w:p w:rsidR="00BD184A" w:rsidRPr="00BD184A" w:rsidRDefault="00BD184A" w:rsidP="007E15D9">
      <w:pPr>
        <w:pStyle w:val="a7"/>
        <w:shd w:val="clear" w:color="auto" w:fill="FFFFFF"/>
        <w:spacing w:before="0" w:beforeAutospacing="0" w:after="0" w:afterAutospacing="0"/>
        <w:rPr>
          <w:rFonts w:ascii="PT Astra Serif" w:hAnsi="PT Astra Serif"/>
          <w:color w:val="000000"/>
          <w:sz w:val="26"/>
          <w:szCs w:val="26"/>
        </w:rPr>
      </w:pPr>
      <w:r>
        <w:rPr>
          <w:rFonts w:ascii="PT Astra Serif" w:hAnsi="PT Astra Serif"/>
          <w:color w:val="000000"/>
          <w:sz w:val="26"/>
          <w:szCs w:val="26"/>
        </w:rPr>
        <w:t xml:space="preserve">Костромской области </w:t>
      </w:r>
      <w:r w:rsidR="006528E5">
        <w:rPr>
          <w:rFonts w:ascii="PT Astra Serif" w:hAnsi="PT Astra Serif"/>
          <w:color w:val="000000"/>
          <w:sz w:val="26"/>
          <w:szCs w:val="26"/>
        </w:rPr>
        <w:t xml:space="preserve">                                                                 Г.Н.Петракова</w:t>
      </w:r>
    </w:p>
    <w:p w:rsidR="004040FB" w:rsidRPr="00BD184A" w:rsidRDefault="004040FB" w:rsidP="007E15D9">
      <w:pPr>
        <w:spacing w:after="0" w:line="240" w:lineRule="auto"/>
        <w:ind w:firstLine="708"/>
        <w:jc w:val="right"/>
        <w:rPr>
          <w:rFonts w:ascii="PT Astra Serif" w:hAnsi="PT Astra Serif"/>
          <w:sz w:val="26"/>
          <w:szCs w:val="26"/>
        </w:rPr>
      </w:pPr>
    </w:p>
    <w:p w:rsidR="002B5F93" w:rsidRPr="00BD184A" w:rsidRDefault="002B5F93" w:rsidP="007E15D9">
      <w:pPr>
        <w:spacing w:after="0" w:line="240" w:lineRule="auto"/>
        <w:ind w:firstLine="708"/>
        <w:jc w:val="right"/>
        <w:rPr>
          <w:rFonts w:ascii="PT Astra Serif" w:hAnsi="PT Astra Serif"/>
          <w:sz w:val="26"/>
          <w:szCs w:val="26"/>
        </w:rPr>
      </w:pPr>
    </w:p>
    <w:p w:rsidR="002B5F93" w:rsidRPr="00BD184A" w:rsidRDefault="002B5F93" w:rsidP="007E15D9">
      <w:pPr>
        <w:spacing w:after="0" w:line="240" w:lineRule="auto"/>
        <w:ind w:firstLine="708"/>
        <w:jc w:val="right"/>
        <w:rPr>
          <w:rFonts w:ascii="PT Astra Serif" w:hAnsi="PT Astra Serif"/>
          <w:sz w:val="26"/>
          <w:szCs w:val="26"/>
        </w:rPr>
      </w:pPr>
    </w:p>
    <w:p w:rsidR="002B5F93" w:rsidRDefault="002B5F93" w:rsidP="007E15D9">
      <w:pPr>
        <w:spacing w:after="0" w:line="240" w:lineRule="auto"/>
        <w:ind w:firstLine="708"/>
        <w:jc w:val="right"/>
        <w:rPr>
          <w:rFonts w:ascii="PT Astra Serif" w:hAnsi="PT Astra Serif"/>
          <w:sz w:val="26"/>
          <w:szCs w:val="26"/>
        </w:rPr>
      </w:pPr>
    </w:p>
    <w:p w:rsidR="008050E1" w:rsidRDefault="008050E1" w:rsidP="007E15D9">
      <w:pPr>
        <w:spacing w:after="0" w:line="240" w:lineRule="auto"/>
        <w:ind w:firstLine="708"/>
        <w:jc w:val="right"/>
        <w:rPr>
          <w:rFonts w:ascii="PT Astra Serif" w:hAnsi="PT Astra Serif"/>
          <w:sz w:val="26"/>
          <w:szCs w:val="26"/>
        </w:rPr>
      </w:pPr>
    </w:p>
    <w:p w:rsidR="008050E1" w:rsidRPr="00BD184A" w:rsidRDefault="008050E1" w:rsidP="007E15D9">
      <w:pPr>
        <w:spacing w:after="0" w:line="240" w:lineRule="auto"/>
        <w:ind w:firstLine="708"/>
        <w:jc w:val="right"/>
        <w:rPr>
          <w:rFonts w:ascii="PT Astra Serif" w:hAnsi="PT Astra Serif"/>
          <w:sz w:val="26"/>
          <w:szCs w:val="26"/>
        </w:rPr>
      </w:pPr>
    </w:p>
    <w:p w:rsidR="004040FB" w:rsidRPr="00BD184A" w:rsidRDefault="004040FB" w:rsidP="008050E1">
      <w:pPr>
        <w:spacing w:after="0" w:line="240" w:lineRule="auto"/>
        <w:rPr>
          <w:rFonts w:ascii="PT Astra Serif" w:hAnsi="PT Astra Serif"/>
          <w:sz w:val="26"/>
          <w:szCs w:val="26"/>
        </w:rPr>
      </w:pPr>
    </w:p>
    <w:p w:rsidR="00E76842" w:rsidRPr="00BD184A" w:rsidRDefault="008050E1" w:rsidP="00E76842">
      <w:pPr>
        <w:spacing w:after="0" w:line="240" w:lineRule="auto"/>
        <w:jc w:val="right"/>
        <w:rPr>
          <w:rFonts w:ascii="PT Astra Serif" w:eastAsia="Times New Roman" w:hAnsi="PT Astra Serif"/>
          <w:sz w:val="26"/>
          <w:szCs w:val="26"/>
          <w:lang w:eastAsia="ru-RU"/>
        </w:rPr>
      </w:pPr>
      <w:r w:rsidRPr="00BD184A">
        <w:rPr>
          <w:rFonts w:ascii="PT Astra Serif" w:eastAsia="Times New Roman" w:hAnsi="PT Astra Serif"/>
          <w:bCs/>
          <w:sz w:val="26"/>
          <w:szCs w:val="26"/>
          <w:lang w:eastAsia="ru-RU"/>
        </w:rPr>
        <w:t>УТВЕРЖДЕН</w:t>
      </w:r>
    </w:p>
    <w:p w:rsidR="00E76842" w:rsidRPr="00BD184A" w:rsidRDefault="008050E1" w:rsidP="00E76842">
      <w:pPr>
        <w:spacing w:after="0" w:line="240" w:lineRule="auto"/>
        <w:jc w:val="right"/>
        <w:outlineLvl w:val="0"/>
        <w:rPr>
          <w:rFonts w:ascii="PT Astra Serif" w:eastAsia="Times New Roman" w:hAnsi="PT Astra Serif"/>
          <w:bCs/>
          <w:sz w:val="26"/>
          <w:szCs w:val="26"/>
          <w:lang w:eastAsia="ru-RU"/>
        </w:rPr>
      </w:pPr>
      <w:r>
        <w:rPr>
          <w:rFonts w:ascii="PT Astra Serif" w:eastAsia="Times New Roman" w:hAnsi="PT Astra Serif"/>
          <w:bCs/>
          <w:sz w:val="26"/>
          <w:szCs w:val="26"/>
          <w:lang w:eastAsia="ru-RU"/>
        </w:rPr>
        <w:t>постановлением администрации</w:t>
      </w:r>
    </w:p>
    <w:p w:rsidR="00E76842" w:rsidRPr="00BD184A" w:rsidRDefault="006528E5" w:rsidP="00E76842">
      <w:pPr>
        <w:spacing w:after="0" w:line="240" w:lineRule="auto"/>
        <w:jc w:val="right"/>
        <w:outlineLvl w:val="0"/>
        <w:rPr>
          <w:rFonts w:ascii="PT Astra Serif" w:eastAsia="Times New Roman" w:hAnsi="PT Astra Serif"/>
          <w:bCs/>
          <w:sz w:val="26"/>
          <w:szCs w:val="26"/>
          <w:lang w:eastAsia="ru-RU"/>
        </w:rPr>
      </w:pPr>
      <w:r>
        <w:rPr>
          <w:rFonts w:ascii="PT Astra Serif" w:eastAsia="Times New Roman" w:hAnsi="PT Astra Serif"/>
          <w:bCs/>
          <w:sz w:val="26"/>
          <w:szCs w:val="26"/>
          <w:lang w:eastAsia="ru-RU"/>
        </w:rPr>
        <w:t>Екатеринкинск</w:t>
      </w:r>
      <w:r w:rsidR="00BD184A" w:rsidRPr="00BD184A">
        <w:rPr>
          <w:rFonts w:ascii="PT Astra Serif" w:eastAsia="Times New Roman" w:hAnsi="PT Astra Serif"/>
          <w:bCs/>
          <w:sz w:val="26"/>
          <w:szCs w:val="26"/>
          <w:lang w:eastAsia="ru-RU"/>
        </w:rPr>
        <w:t>ого</w:t>
      </w:r>
      <w:r w:rsidR="00E76842" w:rsidRPr="00BD184A">
        <w:rPr>
          <w:rFonts w:ascii="PT Astra Serif" w:eastAsia="Times New Roman" w:hAnsi="PT Astra Serif"/>
          <w:bCs/>
          <w:sz w:val="26"/>
          <w:szCs w:val="26"/>
          <w:lang w:eastAsia="ru-RU"/>
        </w:rPr>
        <w:t xml:space="preserve"> сельского поселения</w:t>
      </w:r>
    </w:p>
    <w:p w:rsidR="00E76842" w:rsidRPr="00BD184A" w:rsidRDefault="00BD184A" w:rsidP="00E76842">
      <w:pPr>
        <w:spacing w:after="0" w:line="240" w:lineRule="auto"/>
        <w:jc w:val="right"/>
        <w:outlineLvl w:val="0"/>
        <w:rPr>
          <w:rFonts w:ascii="PT Astra Serif" w:eastAsia="Times New Roman" w:hAnsi="PT Astra Serif"/>
          <w:bCs/>
          <w:sz w:val="26"/>
          <w:szCs w:val="26"/>
          <w:lang w:eastAsia="ru-RU"/>
        </w:rPr>
      </w:pPr>
      <w:r w:rsidRPr="00BD184A">
        <w:rPr>
          <w:rFonts w:ascii="PT Astra Serif" w:eastAsia="Times New Roman" w:hAnsi="PT Astra Serif"/>
          <w:bCs/>
          <w:sz w:val="26"/>
          <w:szCs w:val="26"/>
          <w:lang w:eastAsia="ru-RU"/>
        </w:rPr>
        <w:t>Кадыйского</w:t>
      </w:r>
      <w:r w:rsidR="00E76842" w:rsidRPr="00BD184A">
        <w:rPr>
          <w:rFonts w:ascii="PT Astra Serif" w:eastAsia="Times New Roman" w:hAnsi="PT Astra Serif"/>
          <w:bCs/>
          <w:sz w:val="26"/>
          <w:szCs w:val="26"/>
          <w:lang w:eastAsia="ru-RU"/>
        </w:rPr>
        <w:t xml:space="preserve"> муниципального района</w:t>
      </w:r>
    </w:p>
    <w:p w:rsidR="00E76842" w:rsidRPr="00BD184A" w:rsidRDefault="00E76842" w:rsidP="00E76842">
      <w:pPr>
        <w:spacing w:after="0" w:line="240" w:lineRule="auto"/>
        <w:jc w:val="right"/>
        <w:outlineLvl w:val="0"/>
        <w:rPr>
          <w:rFonts w:ascii="PT Astra Serif" w:eastAsia="Times New Roman" w:hAnsi="PT Astra Serif"/>
          <w:bCs/>
          <w:sz w:val="26"/>
          <w:szCs w:val="26"/>
          <w:lang w:eastAsia="ru-RU"/>
        </w:rPr>
      </w:pPr>
      <w:r w:rsidRPr="00BD184A">
        <w:rPr>
          <w:rFonts w:ascii="PT Astra Serif" w:eastAsia="Times New Roman" w:hAnsi="PT Astra Serif"/>
          <w:bCs/>
          <w:sz w:val="26"/>
          <w:szCs w:val="26"/>
          <w:lang w:eastAsia="ru-RU"/>
        </w:rPr>
        <w:t>Костромской области</w:t>
      </w:r>
    </w:p>
    <w:p w:rsidR="00E76842" w:rsidRPr="00BD184A" w:rsidRDefault="008050E1" w:rsidP="00E76842">
      <w:pPr>
        <w:spacing w:after="0" w:line="240" w:lineRule="auto"/>
        <w:jc w:val="right"/>
        <w:rPr>
          <w:rFonts w:ascii="PT Astra Serif" w:eastAsia="Times New Roman" w:hAnsi="PT Astra Serif"/>
          <w:sz w:val="26"/>
          <w:szCs w:val="26"/>
          <w:lang w:eastAsia="ru-RU"/>
        </w:rPr>
      </w:pPr>
      <w:r>
        <w:rPr>
          <w:rFonts w:ascii="PT Astra Serif" w:eastAsia="Times New Roman" w:hAnsi="PT Astra Serif"/>
          <w:sz w:val="26"/>
          <w:szCs w:val="26"/>
          <w:lang w:eastAsia="ru-RU"/>
        </w:rPr>
        <w:t xml:space="preserve">от «20»ноября </w:t>
      </w:r>
      <w:r w:rsidR="00E76842" w:rsidRPr="00BD184A">
        <w:rPr>
          <w:rFonts w:ascii="PT Astra Serif" w:eastAsia="Times New Roman" w:hAnsi="PT Astra Serif"/>
          <w:sz w:val="26"/>
          <w:szCs w:val="26"/>
          <w:lang w:eastAsia="ru-RU"/>
        </w:rPr>
        <w:t>2</w:t>
      </w:r>
      <w:r w:rsidR="00B850C6">
        <w:rPr>
          <w:rFonts w:ascii="PT Astra Serif" w:eastAsia="Times New Roman" w:hAnsi="PT Astra Serif"/>
          <w:sz w:val="26"/>
          <w:szCs w:val="26"/>
          <w:lang w:eastAsia="ru-RU"/>
        </w:rPr>
        <w:t>023 г. № 4</w:t>
      </w:r>
      <w:bookmarkStart w:id="0" w:name="_GoBack"/>
      <w:bookmarkEnd w:id="0"/>
      <w:r w:rsidR="006528E5">
        <w:rPr>
          <w:rFonts w:ascii="PT Astra Serif" w:eastAsia="Times New Roman" w:hAnsi="PT Astra Serif"/>
          <w:sz w:val="26"/>
          <w:szCs w:val="26"/>
          <w:lang w:eastAsia="ru-RU"/>
        </w:rPr>
        <w:t>8</w:t>
      </w:r>
    </w:p>
    <w:p w:rsidR="00C82B1E" w:rsidRPr="00BD184A" w:rsidRDefault="00C82B1E" w:rsidP="007E15D9">
      <w:pPr>
        <w:spacing w:after="0" w:line="240" w:lineRule="auto"/>
        <w:ind w:firstLine="708"/>
        <w:rPr>
          <w:rFonts w:ascii="PT Astra Serif" w:hAnsi="PT Astra Serif"/>
          <w:b/>
          <w:sz w:val="26"/>
          <w:szCs w:val="26"/>
        </w:rPr>
      </w:pPr>
    </w:p>
    <w:p w:rsidR="00C82B1E" w:rsidRPr="008050E1" w:rsidRDefault="008050E1" w:rsidP="007E15D9">
      <w:pPr>
        <w:pStyle w:val="a4"/>
        <w:spacing w:after="0" w:line="240" w:lineRule="auto"/>
        <w:jc w:val="center"/>
        <w:rPr>
          <w:rFonts w:ascii="PT Astra Serif" w:hAnsi="PT Astra Serif"/>
          <w:sz w:val="26"/>
          <w:szCs w:val="26"/>
        </w:rPr>
      </w:pPr>
      <w:r w:rsidRPr="008050E1">
        <w:rPr>
          <w:rFonts w:ascii="PT Astra Serif" w:hAnsi="PT Astra Serif"/>
          <w:sz w:val="26"/>
          <w:szCs w:val="26"/>
        </w:rPr>
        <w:t>ПОРЯДОК</w:t>
      </w:r>
    </w:p>
    <w:p w:rsidR="00C82B1E" w:rsidRPr="008050E1" w:rsidRDefault="008050E1" w:rsidP="007E15D9">
      <w:pPr>
        <w:pStyle w:val="a4"/>
        <w:spacing w:after="0" w:line="240" w:lineRule="auto"/>
        <w:jc w:val="center"/>
        <w:rPr>
          <w:rFonts w:ascii="PT Astra Serif" w:hAnsi="PT Astra Serif"/>
          <w:sz w:val="26"/>
          <w:szCs w:val="26"/>
        </w:rPr>
      </w:pPr>
      <w:r w:rsidRPr="008050E1">
        <w:rPr>
          <w:rFonts w:ascii="PT Astra Serif" w:hAnsi="PT Astra Serif"/>
          <w:sz w:val="26"/>
          <w:szCs w:val="26"/>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6528E5">
        <w:rPr>
          <w:rFonts w:ascii="PT Astra Serif" w:hAnsi="PT Astra Serif"/>
          <w:sz w:val="26"/>
          <w:szCs w:val="26"/>
        </w:rPr>
        <w:t>ЕКАТЕРИНКИНСК</w:t>
      </w:r>
      <w:r w:rsidRPr="008050E1">
        <w:rPr>
          <w:rFonts w:ascii="PT Astra Serif" w:hAnsi="PT Astra Serif"/>
          <w:sz w:val="26"/>
          <w:szCs w:val="26"/>
        </w:rPr>
        <w:t>ОГО СЕЛЬСКОГО ПОСЕЛЕНИЯ КАДЫЙСКОГО МУНИЦИПАЛЬНОГО РАЙОНА КОСТРОМСКОЙ ОБЛАСТИ</w:t>
      </w:r>
    </w:p>
    <w:p w:rsidR="00C82B1E" w:rsidRPr="00BD184A" w:rsidRDefault="00C82B1E" w:rsidP="007E15D9">
      <w:pPr>
        <w:pStyle w:val="a4"/>
        <w:spacing w:after="0" w:line="240" w:lineRule="auto"/>
        <w:jc w:val="center"/>
        <w:rPr>
          <w:rFonts w:ascii="PT Astra Serif" w:hAnsi="PT Astra Serif"/>
          <w:b/>
          <w:sz w:val="26"/>
          <w:szCs w:val="26"/>
        </w:rPr>
      </w:pPr>
    </w:p>
    <w:p w:rsidR="00C82B1E" w:rsidRPr="008050E1" w:rsidRDefault="00C82B1E" w:rsidP="007E15D9">
      <w:pPr>
        <w:pStyle w:val="a4"/>
        <w:spacing w:after="0" w:line="240" w:lineRule="auto"/>
        <w:jc w:val="center"/>
        <w:rPr>
          <w:rFonts w:ascii="PT Astra Serif" w:hAnsi="PT Astra Serif"/>
          <w:sz w:val="26"/>
          <w:szCs w:val="26"/>
        </w:rPr>
      </w:pPr>
      <w:r w:rsidRPr="008050E1">
        <w:rPr>
          <w:rFonts w:ascii="PT Astra Serif" w:hAnsi="PT Astra Serif"/>
          <w:sz w:val="26"/>
          <w:szCs w:val="26"/>
        </w:rPr>
        <w:t>1. Общие положения</w:t>
      </w:r>
    </w:p>
    <w:p w:rsidR="00C82B1E" w:rsidRPr="00BD184A" w:rsidRDefault="008050E1" w:rsidP="007E15D9">
      <w:pPr>
        <w:pStyle w:val="a4"/>
        <w:spacing w:after="0" w:line="240" w:lineRule="auto"/>
        <w:rPr>
          <w:rFonts w:ascii="PT Astra Serif" w:hAnsi="PT Astra Serif"/>
          <w:sz w:val="26"/>
          <w:szCs w:val="26"/>
        </w:rPr>
      </w:pPr>
      <w:r>
        <w:rPr>
          <w:rFonts w:ascii="PT Astra Serif" w:hAnsi="PT Astra Serif"/>
          <w:sz w:val="26"/>
          <w:szCs w:val="26"/>
        </w:rPr>
        <w:t xml:space="preserve">1.1. </w:t>
      </w:r>
      <w:proofErr w:type="gramStart"/>
      <w:r w:rsidR="00C82B1E" w:rsidRPr="00BD184A">
        <w:rPr>
          <w:rFonts w:ascii="PT Astra Serif" w:hAnsi="PT Astra Serif"/>
          <w:sz w:val="26"/>
          <w:szCs w:val="26"/>
        </w:rPr>
        <w:t xml:space="preserve">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6528E5">
        <w:rPr>
          <w:rFonts w:ascii="PT Astra Serif" w:hAnsi="PT Astra Serif"/>
          <w:sz w:val="26"/>
          <w:szCs w:val="26"/>
        </w:rPr>
        <w:t>Екатеринкинск</w:t>
      </w:r>
      <w:r w:rsidR="00BD184A" w:rsidRPr="00BD184A">
        <w:rPr>
          <w:rFonts w:ascii="PT Astra Serif" w:hAnsi="PT Astra Serif"/>
          <w:sz w:val="26"/>
          <w:szCs w:val="26"/>
        </w:rPr>
        <w:t>ого</w:t>
      </w:r>
      <w:r w:rsidR="00C82B1E" w:rsidRPr="00BD184A">
        <w:rPr>
          <w:rFonts w:ascii="PT Astra Serif" w:hAnsi="PT Astra Serif"/>
          <w:sz w:val="26"/>
          <w:szCs w:val="26"/>
        </w:rPr>
        <w:t xml:space="preserve"> сельского поселения </w:t>
      </w:r>
      <w:r w:rsidR="00BD184A" w:rsidRPr="00BD184A">
        <w:rPr>
          <w:rFonts w:ascii="PT Astra Serif" w:hAnsi="PT Astra Serif"/>
          <w:sz w:val="26"/>
          <w:szCs w:val="26"/>
        </w:rPr>
        <w:t>Кадыйского</w:t>
      </w:r>
      <w:r w:rsidR="00C82B1E" w:rsidRPr="00BD184A">
        <w:rPr>
          <w:rFonts w:ascii="PT Astra Serif" w:hAnsi="PT Astra Serif"/>
          <w:sz w:val="26"/>
          <w:szCs w:val="26"/>
        </w:rPr>
        <w:t xml:space="preserve"> муниципального района Костромской области (далее –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w:t>
      </w:r>
      <w:r w:rsidR="006528E5">
        <w:rPr>
          <w:rFonts w:ascii="PT Astra Serif" w:hAnsi="PT Astra Serif"/>
          <w:sz w:val="26"/>
          <w:szCs w:val="26"/>
        </w:rPr>
        <w:t>Екатеринкинск</w:t>
      </w:r>
      <w:r w:rsidR="00BD184A" w:rsidRPr="00BD184A">
        <w:rPr>
          <w:rFonts w:ascii="PT Astra Serif" w:hAnsi="PT Astra Serif"/>
          <w:sz w:val="26"/>
          <w:szCs w:val="26"/>
        </w:rPr>
        <w:t>ого</w:t>
      </w:r>
      <w:r w:rsidR="00C82B1E" w:rsidRPr="00BD184A">
        <w:rPr>
          <w:rFonts w:ascii="PT Astra Serif" w:hAnsi="PT Astra Serif"/>
          <w:sz w:val="26"/>
          <w:szCs w:val="26"/>
        </w:rPr>
        <w:t xml:space="preserve"> сельского поселения </w:t>
      </w:r>
      <w:r w:rsidR="00BD184A" w:rsidRPr="00BD184A">
        <w:rPr>
          <w:rFonts w:ascii="PT Astra Serif" w:hAnsi="PT Astra Serif"/>
          <w:sz w:val="26"/>
          <w:szCs w:val="26"/>
        </w:rPr>
        <w:t>Кадыйского</w:t>
      </w:r>
      <w:r w:rsidR="00C82B1E" w:rsidRPr="00BD184A">
        <w:rPr>
          <w:rFonts w:ascii="PT Astra Serif" w:hAnsi="PT Astra Serif"/>
          <w:sz w:val="26"/>
          <w:szCs w:val="26"/>
        </w:rPr>
        <w:t xml:space="preserve"> муниципального района</w:t>
      </w:r>
      <w:proofErr w:type="gramEnd"/>
      <w:r w:rsidR="00C82B1E" w:rsidRPr="00BD184A">
        <w:rPr>
          <w:rFonts w:ascii="PT Astra Serif" w:hAnsi="PT Astra Serif"/>
          <w:sz w:val="26"/>
          <w:szCs w:val="26"/>
        </w:rPr>
        <w:t xml:space="preserve"> Костромской области (далее - автомобильная дорога), а также регулирует вопро</w:t>
      </w:r>
      <w:r>
        <w:rPr>
          <w:rFonts w:ascii="PT Astra Serif" w:hAnsi="PT Astra Serif"/>
          <w:sz w:val="26"/>
          <w:szCs w:val="26"/>
        </w:rPr>
        <w:t>сы организации работы парковок.</w:t>
      </w:r>
    </w:p>
    <w:p w:rsidR="00C85307"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1.2. Для целей настоящего Порядка используются следующие основные понятия:</w:t>
      </w:r>
    </w:p>
    <w:p w:rsidR="00C85307" w:rsidRPr="00BD184A" w:rsidRDefault="006A5CA0" w:rsidP="007E15D9">
      <w:pPr>
        <w:pStyle w:val="a4"/>
        <w:spacing w:after="0" w:line="240" w:lineRule="auto"/>
        <w:rPr>
          <w:rFonts w:ascii="PT Astra Serif" w:eastAsia="Times New Roman" w:hAnsi="PT Astra Serif"/>
          <w:sz w:val="26"/>
          <w:szCs w:val="26"/>
        </w:rPr>
      </w:pPr>
      <w:r w:rsidRPr="00BD184A">
        <w:rPr>
          <w:rFonts w:ascii="PT Astra Serif" w:eastAsia="Times New Roman" w:hAnsi="PT Astra Serif"/>
          <w:sz w:val="26"/>
          <w:szCs w:val="26"/>
        </w:rPr>
        <w:t xml:space="preserve">- парковка (парковочное место) - специально обозначенное и при необходимости обустроенное и оборудованное место, </w:t>
      </w:r>
      <w:proofErr w:type="gramStart"/>
      <w:r w:rsidRPr="00BD184A">
        <w:rPr>
          <w:rFonts w:ascii="PT Astra Serif" w:eastAsia="Times New Roman" w:hAnsi="PT Astra Serif"/>
          <w:sz w:val="26"/>
          <w:szCs w:val="26"/>
        </w:rPr>
        <w:t>являющееся</w:t>
      </w:r>
      <w:proofErr w:type="gramEnd"/>
      <w:r w:rsidRPr="00BD184A">
        <w:rPr>
          <w:rFonts w:ascii="PT Astra Serif" w:eastAsia="Times New Roman" w:hAnsi="PT Astra Serif"/>
          <w:sz w:val="26"/>
          <w:szCs w:val="26"/>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(далее </w:t>
      </w:r>
      <w:proofErr w:type="gramStart"/>
      <w:r w:rsidRPr="00BD184A">
        <w:rPr>
          <w:rFonts w:ascii="PT Astra Serif" w:eastAsia="Times New Roman" w:hAnsi="PT Astra Serif"/>
          <w:sz w:val="26"/>
          <w:szCs w:val="26"/>
        </w:rPr>
        <w:t>-п</w:t>
      </w:r>
      <w:proofErr w:type="gramEnd"/>
      <w:r w:rsidRPr="00BD184A">
        <w:rPr>
          <w:rFonts w:ascii="PT Astra Serif" w:eastAsia="Times New Roman" w:hAnsi="PT Astra Serif"/>
          <w:sz w:val="26"/>
          <w:szCs w:val="26"/>
        </w:rPr>
        <w:t>арковка)</w:t>
      </w:r>
      <w:r w:rsidR="00C85307" w:rsidRPr="00BD184A">
        <w:rPr>
          <w:rFonts w:ascii="PT Astra Serif" w:eastAsia="Times New Roman" w:hAnsi="PT Astra Serif"/>
          <w:sz w:val="26"/>
          <w:szCs w:val="26"/>
        </w:rPr>
        <w:t>;</w:t>
      </w:r>
    </w:p>
    <w:p w:rsidR="00C85307" w:rsidRPr="00BD184A" w:rsidRDefault="006A5CA0" w:rsidP="007E15D9">
      <w:pPr>
        <w:pStyle w:val="a4"/>
        <w:spacing w:after="0" w:line="240" w:lineRule="auto"/>
        <w:rPr>
          <w:rFonts w:ascii="PT Astra Serif" w:eastAsia="Times New Roman" w:hAnsi="PT Astra Serif"/>
          <w:sz w:val="26"/>
          <w:szCs w:val="26"/>
        </w:rPr>
      </w:pPr>
      <w:r w:rsidRPr="00BD184A">
        <w:rPr>
          <w:rFonts w:ascii="PT Astra Serif" w:eastAsia="Times New Roman" w:hAnsi="PT Astra Serif"/>
          <w:sz w:val="26"/>
          <w:szCs w:val="26"/>
        </w:rPr>
        <w:t>- платная парковка - парковка общего пользования, используемая на платной основе;</w:t>
      </w:r>
    </w:p>
    <w:p w:rsidR="00C85307" w:rsidRPr="00BD184A" w:rsidRDefault="006A5CA0" w:rsidP="007E15D9">
      <w:pPr>
        <w:pStyle w:val="a4"/>
        <w:spacing w:after="0" w:line="240" w:lineRule="auto"/>
        <w:rPr>
          <w:rFonts w:ascii="PT Astra Serif" w:eastAsia="Times New Roman" w:hAnsi="PT Astra Serif"/>
          <w:sz w:val="26"/>
          <w:szCs w:val="26"/>
        </w:rPr>
      </w:pPr>
      <w:r w:rsidRPr="00BD184A">
        <w:rPr>
          <w:rFonts w:ascii="PT Astra Serif" w:eastAsia="Times New Roman" w:hAnsi="PT Astra Serif"/>
          <w:sz w:val="26"/>
          <w:szCs w:val="26"/>
        </w:rPr>
        <w:t>- пользователь парковки - лицо, разместившее на парковке (парковочном месте) транспортное средство;</w:t>
      </w:r>
    </w:p>
    <w:p w:rsidR="00C85307" w:rsidRPr="00BD184A" w:rsidRDefault="006A5CA0" w:rsidP="007E15D9">
      <w:pPr>
        <w:pStyle w:val="a4"/>
        <w:spacing w:after="0" w:line="240" w:lineRule="auto"/>
        <w:rPr>
          <w:rFonts w:ascii="PT Astra Serif" w:eastAsia="Times New Roman" w:hAnsi="PT Astra Serif"/>
          <w:sz w:val="26"/>
          <w:szCs w:val="26"/>
        </w:rPr>
      </w:pPr>
      <w:r w:rsidRPr="00BD184A">
        <w:rPr>
          <w:rFonts w:ascii="PT Astra Serif" w:eastAsia="Times New Roman" w:hAnsi="PT Astra Serif"/>
          <w:sz w:val="26"/>
          <w:szCs w:val="26"/>
        </w:rPr>
        <w:t>- служебная парковка - парковки необщего пользования, специально оборудованные и соответствующим образом обозначенные, предназначенные для временного размещения служебных и (или)</w:t>
      </w:r>
      <w:r w:rsidR="008050E1">
        <w:rPr>
          <w:rFonts w:ascii="PT Astra Serif" w:eastAsia="Times New Roman" w:hAnsi="PT Astra Serif"/>
          <w:sz w:val="26"/>
          <w:szCs w:val="26"/>
        </w:rPr>
        <w:t xml:space="preserve"> гостевых транспортных средств;</w:t>
      </w:r>
    </w:p>
    <w:p w:rsidR="00C85307" w:rsidRPr="00BD184A" w:rsidRDefault="006A5CA0" w:rsidP="007E15D9">
      <w:pPr>
        <w:pStyle w:val="a4"/>
        <w:spacing w:after="0" w:line="240" w:lineRule="auto"/>
        <w:rPr>
          <w:rFonts w:ascii="PT Astra Serif" w:eastAsia="Times New Roman" w:hAnsi="PT Astra Serif"/>
          <w:sz w:val="26"/>
          <w:szCs w:val="26"/>
        </w:rPr>
      </w:pPr>
      <w:r w:rsidRPr="00BD184A">
        <w:rPr>
          <w:rFonts w:ascii="PT Astra Serif" w:eastAsia="Times New Roman" w:hAnsi="PT Astra Serif"/>
          <w:sz w:val="26"/>
          <w:szCs w:val="26"/>
        </w:rPr>
        <w:t>- пункт оплаты - пункт, позволяющий пользователю платной парковки осуществлять оплату стоимости пользовани</w:t>
      </w:r>
      <w:r w:rsidR="00C85307" w:rsidRPr="00BD184A">
        <w:rPr>
          <w:rFonts w:ascii="PT Astra Serif" w:eastAsia="Times New Roman" w:hAnsi="PT Astra Serif"/>
          <w:sz w:val="26"/>
          <w:szCs w:val="26"/>
        </w:rPr>
        <w:t>я парковкой;</w:t>
      </w:r>
    </w:p>
    <w:p w:rsidR="00C82B1E" w:rsidRPr="00BD184A" w:rsidRDefault="00C85307" w:rsidP="007E15D9">
      <w:pPr>
        <w:pStyle w:val="a4"/>
        <w:spacing w:after="0" w:line="240" w:lineRule="auto"/>
        <w:rPr>
          <w:rFonts w:ascii="PT Astra Serif" w:hAnsi="PT Astra Serif"/>
          <w:sz w:val="26"/>
          <w:szCs w:val="26"/>
        </w:rPr>
      </w:pPr>
      <w:r w:rsidRPr="00BD184A">
        <w:rPr>
          <w:rFonts w:ascii="PT Astra Serif" w:eastAsia="Times New Roman" w:hAnsi="PT Astra Serif"/>
          <w:sz w:val="26"/>
          <w:szCs w:val="26"/>
        </w:rPr>
        <w:lastRenderedPageBreak/>
        <w:t>-</w:t>
      </w:r>
      <w:r w:rsidR="00C82B1E" w:rsidRPr="00BD184A">
        <w:rPr>
          <w:rFonts w:ascii="PT Astra Serif" w:hAnsi="PT Astra Serif"/>
          <w:sz w:val="26"/>
          <w:szCs w:val="26"/>
        </w:rPr>
        <w:t xml:space="preserve"> владелец парковки – юридическое лицо, индивидуальный предприниматель, наделенные собственником автомобильной дороги или иным владельцем парковки соответствующими полномочиями на осуществление функций по содержанию и обслуживанию парковок и взиманию платы за пользовани</w:t>
      </w:r>
      <w:r w:rsidR="008050E1">
        <w:rPr>
          <w:rFonts w:ascii="PT Astra Serif" w:hAnsi="PT Astra Serif"/>
          <w:sz w:val="26"/>
          <w:szCs w:val="26"/>
        </w:rPr>
        <w:t>е парковками на платной основе.</w:t>
      </w:r>
    </w:p>
    <w:p w:rsidR="00C82B1E" w:rsidRPr="00BD184A" w:rsidRDefault="00C82B1E" w:rsidP="007E15D9">
      <w:pPr>
        <w:pStyle w:val="a4"/>
        <w:spacing w:after="0" w:line="240" w:lineRule="auto"/>
        <w:rPr>
          <w:rFonts w:ascii="PT Astra Serif" w:hAnsi="PT Astra Serif"/>
          <w:sz w:val="26"/>
          <w:szCs w:val="26"/>
        </w:rPr>
      </w:pPr>
    </w:p>
    <w:p w:rsidR="00C82B1E" w:rsidRPr="008050E1" w:rsidRDefault="00C82B1E" w:rsidP="007E15D9">
      <w:pPr>
        <w:pStyle w:val="a4"/>
        <w:spacing w:after="0" w:line="240" w:lineRule="auto"/>
        <w:jc w:val="center"/>
        <w:rPr>
          <w:rFonts w:ascii="PT Astra Serif" w:hAnsi="PT Astra Serif"/>
          <w:sz w:val="26"/>
          <w:szCs w:val="26"/>
        </w:rPr>
      </w:pPr>
      <w:r w:rsidRPr="008050E1">
        <w:rPr>
          <w:rFonts w:ascii="PT Astra Serif" w:hAnsi="PT Astra Serif"/>
          <w:sz w:val="26"/>
          <w:szCs w:val="26"/>
        </w:rPr>
        <w:t xml:space="preserve">2. Требования к созданию </w:t>
      </w:r>
      <w:r w:rsidR="006A5CA0" w:rsidRPr="008050E1">
        <w:rPr>
          <w:rFonts w:ascii="PT Astra Serif" w:hAnsi="PT Astra Serif"/>
          <w:sz w:val="26"/>
          <w:szCs w:val="26"/>
        </w:rPr>
        <w:t xml:space="preserve">и содержанию </w:t>
      </w:r>
      <w:r w:rsidRPr="008050E1">
        <w:rPr>
          <w:rFonts w:ascii="PT Astra Serif" w:hAnsi="PT Astra Serif"/>
          <w:sz w:val="26"/>
          <w:szCs w:val="26"/>
        </w:rPr>
        <w:t>парковок</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2.1. </w:t>
      </w:r>
      <w:proofErr w:type="gramStart"/>
      <w:r w:rsidRPr="00BD184A">
        <w:rPr>
          <w:rFonts w:ascii="PT Astra Serif" w:hAnsi="PT Astra Serif"/>
          <w:sz w:val="26"/>
          <w:szCs w:val="26"/>
        </w:rPr>
        <w:t>Создание и использование парковок осуществляется в соответствии с Земельным кодексом Российской Федерации, Градостроительным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 "Об организации дорожного движения в Российской Федерации и</w:t>
      </w:r>
      <w:proofErr w:type="gramEnd"/>
      <w:r w:rsidRPr="00BD184A">
        <w:rPr>
          <w:rFonts w:ascii="PT Astra Serif" w:hAnsi="PT Astra Serif"/>
          <w:sz w:val="26"/>
          <w:szCs w:val="26"/>
        </w:rPr>
        <w:t xml:space="preserve">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2.2. На парковках должны выделяться места для стоянки транспортных средств, управляемых инвалидами, перевозящих инвалидов и (или) детей-инвалидов, в соответствии с законода</w:t>
      </w:r>
      <w:r w:rsidR="008050E1">
        <w:rPr>
          <w:rFonts w:ascii="PT Astra Serif" w:hAnsi="PT Astra Serif"/>
          <w:sz w:val="26"/>
          <w:szCs w:val="26"/>
        </w:rPr>
        <w:t>тельством Российской Федерации.</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2.3. Размещение парковок не должно создавать помех в дорожном движении участникам дорожного движения, создавать угрозу безопасности дорожного движения, противоречить требованиям Правил дорожного движения Российской Федерации, утвержденных постановлением Правительства Российской Федерации от 23 октября 1993 года № 1090 (далее</w:t>
      </w:r>
      <w:r w:rsidR="008050E1">
        <w:rPr>
          <w:rFonts w:ascii="PT Astra Serif" w:hAnsi="PT Astra Serif"/>
          <w:sz w:val="26"/>
          <w:szCs w:val="26"/>
        </w:rPr>
        <w:t xml:space="preserve"> – Правила дорожного движения).</w:t>
      </w:r>
    </w:p>
    <w:p w:rsidR="00812D03"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2.4. Территория, на которой организована парковка, обозначается путем установки соответствующих дорожных знаков и нанесения дорожной разметки в соответствии с действующим законод</w:t>
      </w:r>
      <w:r w:rsidR="00812D03" w:rsidRPr="00BD184A">
        <w:rPr>
          <w:rFonts w:ascii="PT Astra Serif" w:hAnsi="PT Astra Serif"/>
          <w:sz w:val="26"/>
          <w:szCs w:val="26"/>
        </w:rPr>
        <w:t>ательством Российской Федерации.</w:t>
      </w:r>
    </w:p>
    <w:p w:rsidR="00C82B1E" w:rsidRPr="00BD184A" w:rsidRDefault="00812D03" w:rsidP="007E15D9">
      <w:pPr>
        <w:pStyle w:val="a4"/>
        <w:spacing w:after="0" w:line="240" w:lineRule="auto"/>
        <w:rPr>
          <w:rFonts w:ascii="PT Astra Serif" w:eastAsia="Times New Roman" w:hAnsi="PT Astra Serif"/>
          <w:sz w:val="26"/>
          <w:szCs w:val="26"/>
          <w:lang w:eastAsia="ru-RU"/>
        </w:rPr>
      </w:pPr>
      <w:r w:rsidRPr="00BD184A">
        <w:rPr>
          <w:rFonts w:ascii="PT Astra Serif" w:eastAsia="Times New Roman" w:hAnsi="PT Astra Serif"/>
          <w:sz w:val="26"/>
          <w:szCs w:val="26"/>
          <w:lang w:eastAsia="ru-RU"/>
        </w:rPr>
        <w:t xml:space="preserve">2.5. Содержание платных и служебных парковок обеспечивается их балансодержателями непосредственно или по договорам с эксплуатирующими улично-дорожную сеть организациями. </w:t>
      </w:r>
    </w:p>
    <w:p w:rsidR="00812D03" w:rsidRPr="00BD184A" w:rsidRDefault="00812D03" w:rsidP="007E15D9">
      <w:pPr>
        <w:pStyle w:val="a4"/>
        <w:spacing w:after="0" w:line="240" w:lineRule="auto"/>
        <w:rPr>
          <w:rFonts w:ascii="PT Astra Serif" w:hAnsi="PT Astra Serif"/>
          <w:sz w:val="26"/>
          <w:szCs w:val="26"/>
        </w:rPr>
      </w:pPr>
    </w:p>
    <w:p w:rsidR="00C82B1E" w:rsidRPr="008050E1" w:rsidRDefault="00C82B1E" w:rsidP="007E15D9">
      <w:pPr>
        <w:pStyle w:val="a4"/>
        <w:spacing w:after="0" w:line="240" w:lineRule="auto"/>
        <w:jc w:val="center"/>
        <w:rPr>
          <w:rFonts w:ascii="PT Astra Serif" w:hAnsi="PT Astra Serif"/>
          <w:sz w:val="26"/>
          <w:szCs w:val="26"/>
        </w:rPr>
      </w:pPr>
      <w:r w:rsidRPr="008050E1">
        <w:rPr>
          <w:rFonts w:ascii="PT Astra Serif" w:hAnsi="PT Astra Serif"/>
          <w:sz w:val="26"/>
          <w:szCs w:val="26"/>
        </w:rPr>
        <w:t>3. Требования к использованию парковок</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3.1. Использование парковок, правила стоянки, въезда и выезда транспортных средств с них регламентируются Правилами дорожного движения и иными нормативными правовыми актами в области осуществления б</w:t>
      </w:r>
      <w:r w:rsidR="008050E1">
        <w:rPr>
          <w:rFonts w:ascii="PT Astra Serif" w:hAnsi="PT Astra Serif"/>
          <w:sz w:val="26"/>
          <w:szCs w:val="26"/>
        </w:rPr>
        <w:t>езопасности дорожного движения.</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3.2. Пользователи парковок имеют право получать информацию о правилах пользования парковкой, размере платы за пользование платной парковкой, порядке и способах внесения соответствующего размера платы, а также о наличии альт</w:t>
      </w:r>
      <w:r w:rsidR="008050E1">
        <w:rPr>
          <w:rFonts w:ascii="PT Astra Serif" w:hAnsi="PT Astra Serif"/>
          <w:sz w:val="26"/>
          <w:szCs w:val="26"/>
        </w:rPr>
        <w:t>ернативных бесплатных парковок.</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3.3.</w:t>
      </w:r>
      <w:r w:rsidR="008050E1">
        <w:rPr>
          <w:rFonts w:ascii="PT Astra Serif" w:hAnsi="PT Astra Serif"/>
          <w:sz w:val="26"/>
          <w:szCs w:val="26"/>
        </w:rPr>
        <w:t xml:space="preserve"> Пользователи парковок обязаны:</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1) соблюдать требования настоящего Поря</w:t>
      </w:r>
      <w:r w:rsidR="008050E1">
        <w:rPr>
          <w:rFonts w:ascii="PT Astra Serif" w:hAnsi="PT Astra Serif"/>
          <w:sz w:val="26"/>
          <w:szCs w:val="26"/>
        </w:rPr>
        <w:t>дка, Правил дорожного движения;</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2) при пользовании платной парковкой </w:t>
      </w:r>
      <w:proofErr w:type="gramStart"/>
      <w:r w:rsidRPr="00BD184A">
        <w:rPr>
          <w:rFonts w:ascii="PT Astra Serif" w:hAnsi="PT Astra Serif"/>
          <w:sz w:val="26"/>
          <w:szCs w:val="26"/>
        </w:rPr>
        <w:t>оплатить установленную стоимость пользования</w:t>
      </w:r>
      <w:proofErr w:type="gramEnd"/>
      <w:r w:rsidRPr="00BD184A">
        <w:rPr>
          <w:rFonts w:ascii="PT Astra Serif" w:hAnsi="PT Astra Serif"/>
          <w:sz w:val="26"/>
          <w:szCs w:val="26"/>
        </w:rPr>
        <w:t xml:space="preserve"> данным объектом с учетом фактического времени пребывания на нем;</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3) сохранять документ об оплате за пользование платной парковой до момента выезда с нее;</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 4) размещать автотранспортные средства в строгом соответствии с линиями разметки, требованиями дорожных знаков </w:t>
      </w:r>
      <w:r w:rsidR="008050E1">
        <w:rPr>
          <w:rFonts w:ascii="PT Astra Serif" w:hAnsi="PT Astra Serif"/>
          <w:sz w:val="26"/>
          <w:szCs w:val="26"/>
        </w:rPr>
        <w:t>и Правилами дорожного движения.</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lastRenderedPageBreak/>
        <w:t>3.4. Поль</w:t>
      </w:r>
      <w:r w:rsidR="008050E1">
        <w:rPr>
          <w:rFonts w:ascii="PT Astra Serif" w:hAnsi="PT Astra Serif"/>
          <w:sz w:val="26"/>
          <w:szCs w:val="26"/>
        </w:rPr>
        <w:t>зователям парковок запрещается:</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1) блокировать подъезд (выезд) тр</w:t>
      </w:r>
      <w:r w:rsidR="008050E1">
        <w:rPr>
          <w:rFonts w:ascii="PT Astra Serif" w:hAnsi="PT Astra Serif"/>
          <w:sz w:val="26"/>
          <w:szCs w:val="26"/>
        </w:rPr>
        <w:t>анспортных средств на парковку;</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2) создавать друг другу препятствия и ограничения в пользовании парковкой;</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 3)</w:t>
      </w:r>
      <w:r w:rsidR="008050E1">
        <w:rPr>
          <w:rFonts w:ascii="PT Astra Serif" w:hAnsi="PT Astra Serif"/>
          <w:sz w:val="26"/>
          <w:szCs w:val="26"/>
        </w:rPr>
        <w:t xml:space="preserve"> нарушать общественный порядок;</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4) </w:t>
      </w:r>
      <w:r w:rsidR="008050E1">
        <w:rPr>
          <w:rFonts w:ascii="PT Astra Serif" w:hAnsi="PT Astra Serif"/>
          <w:sz w:val="26"/>
          <w:szCs w:val="26"/>
        </w:rPr>
        <w:t>загрязнять территорию парковки;</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5) оставлять транспортное средство на платной парковке без оплаты </w:t>
      </w:r>
      <w:r w:rsidR="008050E1">
        <w:rPr>
          <w:rFonts w:ascii="PT Astra Serif" w:hAnsi="PT Astra Serif"/>
          <w:sz w:val="26"/>
          <w:szCs w:val="26"/>
        </w:rPr>
        <w:t>услуг за пользование парковкой;</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6) совершать иные действия, нарушающие установленный порядок использования парковок.</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3.5.</w:t>
      </w:r>
      <w:r w:rsidR="008050E1">
        <w:rPr>
          <w:rFonts w:ascii="PT Astra Serif" w:hAnsi="PT Astra Serif"/>
          <w:sz w:val="26"/>
          <w:szCs w:val="26"/>
        </w:rPr>
        <w:t xml:space="preserve"> Владелец парковки имеет право:</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1) требовать от пользователей парковок соблюдени</w:t>
      </w:r>
      <w:r w:rsidR="008050E1">
        <w:rPr>
          <w:rFonts w:ascii="PT Astra Serif" w:hAnsi="PT Astra Serif"/>
          <w:sz w:val="26"/>
          <w:szCs w:val="26"/>
        </w:rPr>
        <w:t>я положений настоящего Порядка;</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2) вызвать сотрудников отдела МО МВД РФ «</w:t>
      </w:r>
      <w:r w:rsidR="008050E1">
        <w:rPr>
          <w:rFonts w:ascii="PT Astra Serif" w:hAnsi="PT Astra Serif"/>
          <w:sz w:val="26"/>
          <w:szCs w:val="26"/>
        </w:rPr>
        <w:t>Макарьевский</w:t>
      </w:r>
      <w:r w:rsidRPr="00BD184A">
        <w:rPr>
          <w:rFonts w:ascii="PT Astra Serif" w:hAnsi="PT Astra Serif"/>
          <w:sz w:val="26"/>
          <w:szCs w:val="26"/>
        </w:rPr>
        <w:t>» и ходатайствовать об использовании автомобиля-эвакуатора, при наличии признаков нарушения пользователем парк</w:t>
      </w:r>
      <w:r w:rsidR="008050E1">
        <w:rPr>
          <w:rFonts w:ascii="PT Astra Serif" w:hAnsi="PT Astra Serif"/>
          <w:sz w:val="26"/>
          <w:szCs w:val="26"/>
        </w:rPr>
        <w:t>овки Правил дорожного движения;</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3)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платной парковкой.</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3.6. </w:t>
      </w:r>
      <w:proofErr w:type="gramStart"/>
      <w:r w:rsidRPr="00BD184A">
        <w:rPr>
          <w:rFonts w:ascii="PT Astra Serif" w:hAnsi="PT Astra Serif"/>
          <w:sz w:val="26"/>
          <w:szCs w:val="26"/>
        </w:rPr>
        <w:t xml:space="preserve">Установление размера платы за пользование на платной </w:t>
      </w:r>
      <w:r w:rsidR="008050E1">
        <w:rPr>
          <w:rFonts w:ascii="PT Astra Serif" w:hAnsi="PT Astra Serif"/>
          <w:sz w:val="26"/>
          <w:szCs w:val="26"/>
        </w:rPr>
        <w:t>основе парковкой, производится а</w:t>
      </w:r>
      <w:r w:rsidRPr="00BD184A">
        <w:rPr>
          <w:rFonts w:ascii="PT Astra Serif" w:hAnsi="PT Astra Serif"/>
          <w:sz w:val="26"/>
          <w:szCs w:val="26"/>
        </w:rPr>
        <w:t xml:space="preserve">дминистрацией </w:t>
      </w:r>
      <w:r w:rsidR="006528E5">
        <w:rPr>
          <w:rFonts w:ascii="PT Astra Serif" w:hAnsi="PT Astra Serif"/>
          <w:sz w:val="26"/>
          <w:szCs w:val="26"/>
        </w:rPr>
        <w:t>Екатеринкинск</w:t>
      </w:r>
      <w:r w:rsidR="00BD184A" w:rsidRPr="00BD184A">
        <w:rPr>
          <w:rFonts w:ascii="PT Astra Serif" w:hAnsi="PT Astra Serif"/>
          <w:sz w:val="26"/>
          <w:szCs w:val="26"/>
        </w:rPr>
        <w:t>ого</w:t>
      </w:r>
      <w:r w:rsidR="006528E5">
        <w:rPr>
          <w:rFonts w:ascii="PT Astra Serif" w:hAnsi="PT Astra Serif"/>
          <w:sz w:val="26"/>
          <w:szCs w:val="26"/>
        </w:rPr>
        <w:t xml:space="preserve"> </w:t>
      </w:r>
      <w:r w:rsidRPr="00BD184A">
        <w:rPr>
          <w:rFonts w:ascii="PT Astra Serif" w:hAnsi="PT Astra Serif"/>
          <w:sz w:val="26"/>
          <w:szCs w:val="26"/>
        </w:rPr>
        <w:t xml:space="preserve">сельского поселения </w:t>
      </w:r>
      <w:r w:rsidR="00BD184A" w:rsidRPr="00BD184A">
        <w:rPr>
          <w:rFonts w:ascii="PT Astra Serif" w:hAnsi="PT Astra Serif"/>
          <w:sz w:val="26"/>
          <w:szCs w:val="26"/>
        </w:rPr>
        <w:t>Кадыйского</w:t>
      </w:r>
      <w:r w:rsidRPr="00BD184A">
        <w:rPr>
          <w:rFonts w:ascii="PT Astra Serif" w:hAnsi="PT Astra Serif"/>
          <w:sz w:val="26"/>
          <w:szCs w:val="26"/>
        </w:rPr>
        <w:t xml:space="preserve"> муниципального района Костромской области, в соответствии с требованиями, установленными Федеральным законом от 29 декабря 2017 года № 443-ФЗ "Об организации дорожного движения в Российской Федерации и о внесении изменений в отдельные законодатель</w:t>
      </w:r>
      <w:r w:rsidR="008050E1">
        <w:rPr>
          <w:rFonts w:ascii="PT Astra Serif" w:hAnsi="PT Astra Serif"/>
          <w:sz w:val="26"/>
          <w:szCs w:val="26"/>
        </w:rPr>
        <w:t>ные акты Российской Федерации".</w:t>
      </w:r>
      <w:proofErr w:type="gramEnd"/>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3.7. Взимание платы на платной парковке не допускается в отношении транспортных сре</w:t>
      </w:r>
      <w:r w:rsidR="008050E1">
        <w:rPr>
          <w:rFonts w:ascii="PT Astra Serif" w:hAnsi="PT Astra Serif"/>
          <w:sz w:val="26"/>
          <w:szCs w:val="26"/>
        </w:rPr>
        <w:t>дств:</w:t>
      </w:r>
    </w:p>
    <w:p w:rsidR="00C82B1E" w:rsidRPr="00BD184A" w:rsidRDefault="00C82B1E" w:rsidP="007E15D9">
      <w:pPr>
        <w:pStyle w:val="a4"/>
        <w:spacing w:after="0" w:line="240" w:lineRule="auto"/>
        <w:rPr>
          <w:rFonts w:ascii="PT Astra Serif" w:hAnsi="PT Astra Serif"/>
          <w:sz w:val="26"/>
          <w:szCs w:val="26"/>
        </w:rPr>
      </w:pPr>
      <w:proofErr w:type="gramStart"/>
      <w:r w:rsidRPr="00BD184A">
        <w:rPr>
          <w:rFonts w:ascii="PT Astra Serif" w:hAnsi="PT Astra Serif"/>
          <w:sz w:val="26"/>
          <w:szCs w:val="26"/>
        </w:rPr>
        <w:t>1)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w:t>
      </w:r>
      <w:proofErr w:type="gramEnd"/>
      <w:r w:rsidRPr="00BD184A">
        <w:rPr>
          <w:rFonts w:ascii="PT Astra Serif" w:hAnsi="PT Astra Serif"/>
          <w:sz w:val="26"/>
          <w:szCs w:val="26"/>
        </w:rPr>
        <w:t xml:space="preserve"> в сфере обеспечения федеральной фельдъегерской связи в Российской Федерации, </w:t>
      </w:r>
      <w:proofErr w:type="gramStart"/>
      <w:r w:rsidRPr="00BD184A">
        <w:rPr>
          <w:rFonts w:ascii="PT Astra Serif" w:hAnsi="PT Astra Serif"/>
          <w:sz w:val="26"/>
          <w:szCs w:val="26"/>
        </w:rPr>
        <w:t>используемых</w:t>
      </w:r>
      <w:proofErr w:type="gramEnd"/>
      <w:r w:rsidRPr="00BD184A">
        <w:rPr>
          <w:rFonts w:ascii="PT Astra Serif" w:hAnsi="PT Astra Serif"/>
          <w:sz w:val="26"/>
          <w:szCs w:val="26"/>
        </w:rPr>
        <w:t xml:space="preserve"> в свя</w:t>
      </w:r>
      <w:r w:rsidR="008050E1">
        <w:rPr>
          <w:rFonts w:ascii="PT Astra Serif" w:hAnsi="PT Astra Serif"/>
          <w:sz w:val="26"/>
          <w:szCs w:val="26"/>
        </w:rPr>
        <w:t>зи со служебной необходимостью;</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2) инвалидов, в соответствии со статьей 15 Федерального закона от 24 ноября 1995 года № 181-ФЗ "О социальной защите инв</w:t>
      </w:r>
      <w:r w:rsidR="008050E1">
        <w:rPr>
          <w:rFonts w:ascii="PT Astra Serif" w:hAnsi="PT Astra Serif"/>
          <w:sz w:val="26"/>
          <w:szCs w:val="26"/>
        </w:rPr>
        <w:t>алидов в Российской Федерации".</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3.8. Не допускается взимание с пользователей каких-либо иных платежей, кроме платы за пользован</w:t>
      </w:r>
      <w:r w:rsidR="008050E1">
        <w:rPr>
          <w:rFonts w:ascii="PT Astra Serif" w:hAnsi="PT Astra Serif"/>
          <w:sz w:val="26"/>
          <w:szCs w:val="26"/>
        </w:rPr>
        <w:t>ие на платной основе парковкой.</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3.9. Отказ </w:t>
      </w:r>
      <w:proofErr w:type="gramStart"/>
      <w:r w:rsidRPr="00BD184A">
        <w:rPr>
          <w:rFonts w:ascii="PT Astra Serif" w:hAnsi="PT Astra Serif"/>
          <w:sz w:val="26"/>
          <w:szCs w:val="26"/>
        </w:rPr>
        <w:t>в заключении с пользователем договора при наличии свободных мест для стоянки транспортных средств на платной парковке</w:t>
      </w:r>
      <w:proofErr w:type="gramEnd"/>
      <w:r w:rsidRPr="00BD184A">
        <w:rPr>
          <w:rFonts w:ascii="PT Astra Serif" w:hAnsi="PT Astra Serif"/>
          <w:sz w:val="26"/>
          <w:szCs w:val="26"/>
        </w:rPr>
        <w:t xml:space="preserve"> не допускается.</w:t>
      </w:r>
    </w:p>
    <w:p w:rsidR="00C82B1E" w:rsidRPr="00BD184A" w:rsidRDefault="00C82B1E" w:rsidP="007E15D9">
      <w:pPr>
        <w:pStyle w:val="a4"/>
        <w:spacing w:after="0" w:line="240" w:lineRule="auto"/>
        <w:rPr>
          <w:rFonts w:ascii="PT Astra Serif" w:hAnsi="PT Astra Serif"/>
          <w:sz w:val="26"/>
          <w:szCs w:val="26"/>
        </w:rPr>
      </w:pPr>
    </w:p>
    <w:p w:rsidR="00C82B1E" w:rsidRPr="008050E1" w:rsidRDefault="00C82B1E" w:rsidP="007E15D9">
      <w:pPr>
        <w:pStyle w:val="a4"/>
        <w:spacing w:after="0" w:line="240" w:lineRule="auto"/>
        <w:jc w:val="center"/>
        <w:rPr>
          <w:rFonts w:ascii="PT Astra Serif" w:hAnsi="PT Astra Serif"/>
          <w:sz w:val="26"/>
          <w:szCs w:val="26"/>
        </w:rPr>
      </w:pPr>
      <w:r w:rsidRPr="008050E1">
        <w:rPr>
          <w:rFonts w:ascii="PT Astra Serif" w:hAnsi="PT Astra Serif"/>
          <w:sz w:val="26"/>
          <w:szCs w:val="26"/>
        </w:rPr>
        <w:t>4. Организация работы парковок</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4.1. Владелец парковки обязан: </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lastRenderedPageBreak/>
        <w:t>1)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Правил дорожного движения и обеспечения ими безопасности дорожного движения;</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2) обеспечить работу платной парковки, в том числе организовать работу по обустройству и оборудованию платных парковок автоматизированной системой оплаты </w:t>
      </w:r>
      <w:r w:rsidR="008050E1">
        <w:rPr>
          <w:rFonts w:ascii="PT Astra Serif" w:hAnsi="PT Astra Serif"/>
          <w:sz w:val="26"/>
          <w:szCs w:val="26"/>
        </w:rPr>
        <w:t>в наличной и безналичной форме;</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3) обеспечивать соответствие транспортно-эксплуатационных характеристик па</w:t>
      </w:r>
      <w:r w:rsidR="008050E1">
        <w:rPr>
          <w:rFonts w:ascii="PT Astra Serif" w:hAnsi="PT Astra Serif"/>
          <w:sz w:val="26"/>
          <w:szCs w:val="26"/>
        </w:rPr>
        <w:t>рковки нормативным требованиям;</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4) оснастить территории парковок соответствующими дорожными знаками с нанесением дорожной разметки в соответствии с действующим законодательством Российской Федерации и </w:t>
      </w:r>
      <w:r w:rsidR="008050E1">
        <w:rPr>
          <w:rFonts w:ascii="PT Astra Serif" w:hAnsi="PT Astra Serif"/>
          <w:sz w:val="26"/>
          <w:szCs w:val="26"/>
        </w:rPr>
        <w:t>проектами организации парковок;</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5) осуществлять наблюдение за исправностью оборудования парковок, поддерживать его в рабочем состоянии, обеспечивать охрану оборудования;</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6) сообщать пользователю парковки, в том числе по его письменному заявлению, сведения, относящиеся к предоставляемым услугам по пользованию парковками, в том числе информацию о правилах пользования платной парковкой, размере платы за пользование на платной основе парковкой, порядке и способах внесения платы, а также о наличии альт</w:t>
      </w:r>
      <w:r w:rsidR="008050E1">
        <w:rPr>
          <w:rFonts w:ascii="PT Astra Serif" w:hAnsi="PT Astra Serif"/>
          <w:sz w:val="26"/>
          <w:szCs w:val="26"/>
        </w:rPr>
        <w:t>ернативных бесплатных парковок;</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7) на каждой парковке выделять места для стоянки транспортных средств, управляемых инвалидами, перевозящих инвалидов и (или) детей-инвалидов, в соответствии с законодательством Российской Федерации;</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8) обеспечивать наличие информации о местах приема письменных пр</w:t>
      </w:r>
      <w:r w:rsidR="008050E1">
        <w:rPr>
          <w:rFonts w:ascii="PT Astra Serif" w:hAnsi="PT Astra Serif"/>
          <w:sz w:val="26"/>
          <w:szCs w:val="26"/>
        </w:rPr>
        <w:t>етензий пользователей парковки;</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9) уведомлять сотрудников ГИБДД МО МВД РФ «</w:t>
      </w:r>
      <w:r w:rsidR="008050E1">
        <w:rPr>
          <w:rFonts w:ascii="PT Astra Serif" w:hAnsi="PT Astra Serif"/>
          <w:sz w:val="26"/>
          <w:szCs w:val="26"/>
        </w:rPr>
        <w:t>Макарьевский</w:t>
      </w:r>
      <w:r w:rsidRPr="00BD184A">
        <w:rPr>
          <w:rFonts w:ascii="PT Astra Serif" w:hAnsi="PT Astra Serif"/>
          <w:sz w:val="26"/>
          <w:szCs w:val="26"/>
        </w:rPr>
        <w:t>» о нарушениях Правил дорожного движения, допущенных водителями транспортных сре</w:t>
      </w:r>
      <w:proofErr w:type="gramStart"/>
      <w:r w:rsidRPr="00BD184A">
        <w:rPr>
          <w:rFonts w:ascii="PT Astra Serif" w:hAnsi="PT Astra Serif"/>
          <w:sz w:val="26"/>
          <w:szCs w:val="26"/>
        </w:rPr>
        <w:t>дств пр</w:t>
      </w:r>
      <w:proofErr w:type="gramEnd"/>
      <w:r w:rsidRPr="00BD184A">
        <w:rPr>
          <w:rFonts w:ascii="PT Astra Serif" w:hAnsi="PT Astra Serif"/>
          <w:sz w:val="26"/>
          <w:szCs w:val="26"/>
        </w:rPr>
        <w:t>и пользовании платной парковкой, в том числе зафиксированных с применением специальных технических средств, работающих в автоматическом режиме, имеющ</w:t>
      </w:r>
      <w:r w:rsidR="008050E1">
        <w:rPr>
          <w:rFonts w:ascii="PT Astra Serif" w:hAnsi="PT Astra Serif"/>
          <w:sz w:val="26"/>
          <w:szCs w:val="26"/>
        </w:rPr>
        <w:t>их функции фото- и видеозаписи;</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10) осуществлять сбор данных об уровне заполняемости каждой платной парковки, предоставленной собственником ав</w:t>
      </w:r>
      <w:r w:rsidR="008050E1">
        <w:rPr>
          <w:rFonts w:ascii="PT Astra Serif" w:hAnsi="PT Astra Serif"/>
          <w:sz w:val="26"/>
          <w:szCs w:val="26"/>
        </w:rPr>
        <w:t>томобильной дороги во владение.</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4.2. Пользование платной парковкой осуществляется на основании публичного договора, согласно которому пользователю парковки предоставляется право пользования платной парковкой (для стоянки транспортного средства на парковке), а пользователь парковки обязан о</w:t>
      </w:r>
      <w:r w:rsidR="008050E1">
        <w:rPr>
          <w:rFonts w:ascii="PT Astra Serif" w:hAnsi="PT Astra Serif"/>
          <w:sz w:val="26"/>
          <w:szCs w:val="26"/>
        </w:rPr>
        <w:t>платить предоставленную услугу.</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4.3. Выдача пользователю парковки, оплатившему пользование платной парковкой, документа об оплате производится после внесения платы за по</w:t>
      </w:r>
      <w:r w:rsidR="008050E1">
        <w:rPr>
          <w:rFonts w:ascii="PT Astra Serif" w:hAnsi="PT Astra Serif"/>
          <w:sz w:val="26"/>
          <w:szCs w:val="26"/>
        </w:rPr>
        <w:t>льзование платной парковкой.</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4.4. До заключения договора владелец парковки представляет пользователю парковки полную и достоверную информацию об оказываемых услугах, обеспечивающую возможность их выбора. Информация представляется на русском языке в пункте оплаты и (или) местах въезда на платную парковку и должна содержать: </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1) полное официальное наименование владельца платной парковки, адрес (мест</w:t>
      </w:r>
      <w:r w:rsidR="008050E1">
        <w:rPr>
          <w:rFonts w:ascii="PT Astra Serif" w:hAnsi="PT Astra Serif"/>
          <w:sz w:val="26"/>
          <w:szCs w:val="26"/>
        </w:rPr>
        <w:t>о нахождения) платной парковки;</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lastRenderedPageBreak/>
        <w:t>2) условия договора и порядок оплаты предоставляемых услуг, в том числе: - правила пользования платной парковкой; - размер платы за пользование на платной основе парковкой; - порядок и способы внесения платы за пользование на платной основе парковкой; - наличие альт</w:t>
      </w:r>
      <w:r w:rsidR="008050E1">
        <w:rPr>
          <w:rFonts w:ascii="PT Astra Serif" w:hAnsi="PT Astra Serif"/>
          <w:sz w:val="26"/>
          <w:szCs w:val="26"/>
        </w:rPr>
        <w:t>ернативных бесплатных парковок;</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3) адрес и номер телефона владельца платной парковки для направления претензий пользователей платной парковки;</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4) адрес и номер телефона ГИБДД МО МВД РФ «</w:t>
      </w:r>
      <w:r w:rsidR="008050E1">
        <w:rPr>
          <w:rFonts w:ascii="PT Astra Serif" w:hAnsi="PT Astra Serif"/>
          <w:sz w:val="26"/>
          <w:szCs w:val="26"/>
        </w:rPr>
        <w:t>Макарьевский».</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4.5. Места размещения информационных табло (при их наличии) должны соответствовать Национальным стандартам Российской Федерации, устанавливающим требования к </w:t>
      </w:r>
      <w:r w:rsidR="008050E1">
        <w:rPr>
          <w:rFonts w:ascii="PT Astra Serif" w:hAnsi="PT Astra Serif"/>
          <w:sz w:val="26"/>
          <w:szCs w:val="26"/>
        </w:rPr>
        <w:t>информационным дорожным знакам.</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4.6. В целях </w:t>
      </w:r>
      <w:proofErr w:type="gramStart"/>
      <w:r w:rsidRPr="00BD184A">
        <w:rPr>
          <w:rFonts w:ascii="PT Astra Serif" w:hAnsi="PT Astra Serif"/>
          <w:sz w:val="26"/>
          <w:szCs w:val="26"/>
        </w:rPr>
        <w:t>контроля за</w:t>
      </w:r>
      <w:proofErr w:type="gramEnd"/>
      <w:r w:rsidRPr="00BD184A">
        <w:rPr>
          <w:rFonts w:ascii="PT Astra Serif" w:hAnsi="PT Astra Serif"/>
          <w:sz w:val="26"/>
          <w:szCs w:val="26"/>
        </w:rPr>
        <w:t xml:space="preserve"> исполнением договора и урегулирования возникающих споров владельцем парковки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w:t>
      </w:r>
      <w:r w:rsidR="008050E1">
        <w:rPr>
          <w:rFonts w:ascii="PT Astra Serif" w:hAnsi="PT Astra Serif"/>
          <w:sz w:val="26"/>
          <w:szCs w:val="26"/>
        </w:rPr>
        <w:t>сением их в журнал регистрации.</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4.7. При хранении и использовании данных о пользователе парковки, предусмотренных пунктом 4.6, необходимо исключить свободный доступ к этим данным третьих лиц с законода</w:t>
      </w:r>
      <w:r w:rsidR="008050E1">
        <w:rPr>
          <w:rFonts w:ascii="PT Astra Serif" w:hAnsi="PT Astra Serif"/>
          <w:sz w:val="26"/>
          <w:szCs w:val="26"/>
        </w:rPr>
        <w:t>тельством Российской Федерации.</w:t>
      </w:r>
    </w:p>
    <w:p w:rsidR="00C82B1E" w:rsidRPr="00BD184A" w:rsidRDefault="00C82B1E" w:rsidP="007E15D9">
      <w:pPr>
        <w:pStyle w:val="a4"/>
        <w:spacing w:after="0" w:line="240" w:lineRule="auto"/>
        <w:rPr>
          <w:rFonts w:ascii="PT Astra Serif" w:hAnsi="PT Astra Serif"/>
          <w:sz w:val="26"/>
          <w:szCs w:val="26"/>
        </w:rPr>
      </w:pPr>
    </w:p>
    <w:p w:rsidR="00C82B1E" w:rsidRDefault="00C82B1E" w:rsidP="007E15D9">
      <w:pPr>
        <w:pStyle w:val="a4"/>
        <w:spacing w:after="0" w:line="240" w:lineRule="auto"/>
        <w:jc w:val="center"/>
        <w:rPr>
          <w:rFonts w:ascii="PT Astra Serif" w:hAnsi="PT Astra Serif"/>
          <w:sz w:val="26"/>
          <w:szCs w:val="26"/>
        </w:rPr>
      </w:pPr>
      <w:r w:rsidRPr="008050E1">
        <w:rPr>
          <w:rFonts w:ascii="PT Astra Serif" w:hAnsi="PT Astra Serif"/>
          <w:sz w:val="26"/>
          <w:szCs w:val="26"/>
        </w:rPr>
        <w:t>5. Прекращение (приостановление) использования парковок</w:t>
      </w:r>
    </w:p>
    <w:p w:rsidR="008050E1" w:rsidRPr="008050E1" w:rsidRDefault="008050E1" w:rsidP="007E15D9">
      <w:pPr>
        <w:pStyle w:val="a4"/>
        <w:spacing w:after="0" w:line="240" w:lineRule="auto"/>
        <w:jc w:val="center"/>
        <w:rPr>
          <w:rFonts w:ascii="PT Astra Serif" w:hAnsi="PT Astra Serif"/>
          <w:sz w:val="26"/>
          <w:szCs w:val="26"/>
        </w:rPr>
      </w:pP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5.1. Использование парковок (парковочных мест) прекращается в случае изменения проекта организации дорожного движения, при условии, что изменение проекта организации дорожного движения затрагивает территорию, на которой создана парковка (парковочные места), и не предусматривает размещение парковок (парковочных мест) на данной территории.</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5.2. Использование парковок (парковочных мест) приостанавливается в случаях:</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1) производства работ по ремонту (реконструкции), капитальному ремонту проезжей части улично-дорожной сети и (или) парковки; </w:t>
      </w:r>
    </w:p>
    <w:p w:rsidR="00C82B1E" w:rsidRPr="00BD184A" w:rsidRDefault="00C82B1E" w:rsidP="007E15D9">
      <w:pPr>
        <w:pStyle w:val="a4"/>
        <w:spacing w:after="0" w:line="240" w:lineRule="auto"/>
        <w:rPr>
          <w:rFonts w:ascii="PT Astra Serif" w:hAnsi="PT Astra Serif"/>
          <w:sz w:val="26"/>
          <w:szCs w:val="26"/>
        </w:rPr>
      </w:pPr>
      <w:r w:rsidRPr="00BD184A">
        <w:rPr>
          <w:rFonts w:ascii="PT Astra Serif" w:hAnsi="PT Astra Serif"/>
          <w:sz w:val="26"/>
          <w:szCs w:val="26"/>
        </w:rPr>
        <w:t xml:space="preserve">2) временного изменения схемы организации дорожного движения на парковке и (или) прилегающих участках автомобильных дорог; </w:t>
      </w:r>
    </w:p>
    <w:p w:rsidR="00E715E4" w:rsidRPr="008050E1" w:rsidRDefault="00C82B1E" w:rsidP="008050E1">
      <w:pPr>
        <w:pStyle w:val="a4"/>
        <w:spacing w:after="0" w:line="240" w:lineRule="auto"/>
        <w:rPr>
          <w:rFonts w:ascii="PT Astra Serif" w:hAnsi="PT Astra Serif"/>
          <w:sz w:val="26"/>
          <w:szCs w:val="26"/>
        </w:rPr>
      </w:pPr>
      <w:r w:rsidRPr="00BD184A">
        <w:rPr>
          <w:rFonts w:ascii="PT Astra Serif" w:hAnsi="PT Astra Serif"/>
          <w:sz w:val="26"/>
          <w:szCs w:val="26"/>
        </w:rPr>
        <w:t xml:space="preserve">3) проведения массовых мероприятий на территории </w:t>
      </w:r>
      <w:r w:rsidR="006528E5">
        <w:rPr>
          <w:rFonts w:ascii="PT Astra Serif" w:hAnsi="PT Astra Serif"/>
          <w:sz w:val="26"/>
          <w:szCs w:val="26"/>
        </w:rPr>
        <w:t>Екатеринкинск</w:t>
      </w:r>
      <w:r w:rsidR="00BD184A" w:rsidRPr="00BD184A">
        <w:rPr>
          <w:rFonts w:ascii="PT Astra Serif" w:hAnsi="PT Astra Serif"/>
          <w:sz w:val="26"/>
          <w:szCs w:val="26"/>
        </w:rPr>
        <w:t>ого</w:t>
      </w:r>
      <w:r w:rsidR="006528E5">
        <w:rPr>
          <w:rFonts w:ascii="PT Astra Serif" w:hAnsi="PT Astra Serif"/>
          <w:sz w:val="26"/>
          <w:szCs w:val="26"/>
        </w:rPr>
        <w:t xml:space="preserve"> </w:t>
      </w:r>
      <w:r w:rsidRPr="00BD184A">
        <w:rPr>
          <w:rFonts w:ascii="PT Astra Serif" w:hAnsi="PT Astra Serif"/>
          <w:sz w:val="26"/>
          <w:szCs w:val="26"/>
        </w:rPr>
        <w:t xml:space="preserve">сельского поселения </w:t>
      </w:r>
      <w:r w:rsidR="00BD184A" w:rsidRPr="00BD184A">
        <w:rPr>
          <w:rFonts w:ascii="PT Astra Serif" w:hAnsi="PT Astra Serif"/>
          <w:sz w:val="26"/>
          <w:szCs w:val="26"/>
        </w:rPr>
        <w:t>Кадыйского</w:t>
      </w:r>
      <w:r w:rsidRPr="00BD184A">
        <w:rPr>
          <w:rFonts w:ascii="PT Astra Serif" w:hAnsi="PT Astra Serif"/>
          <w:sz w:val="26"/>
          <w:szCs w:val="26"/>
        </w:rPr>
        <w:t xml:space="preserve"> муниципального района Костромской области.</w:t>
      </w:r>
    </w:p>
    <w:sectPr w:rsidR="00E715E4" w:rsidRPr="008050E1" w:rsidSect="00BD184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B1E"/>
    <w:rsid w:val="000E4C05"/>
    <w:rsid w:val="00277587"/>
    <w:rsid w:val="002B5F93"/>
    <w:rsid w:val="004040FB"/>
    <w:rsid w:val="004C688C"/>
    <w:rsid w:val="006528E5"/>
    <w:rsid w:val="006A5CA0"/>
    <w:rsid w:val="00781815"/>
    <w:rsid w:val="007E15D9"/>
    <w:rsid w:val="007F3F1B"/>
    <w:rsid w:val="008050E1"/>
    <w:rsid w:val="00812D03"/>
    <w:rsid w:val="00867816"/>
    <w:rsid w:val="0095503D"/>
    <w:rsid w:val="00982A0E"/>
    <w:rsid w:val="009F2292"/>
    <w:rsid w:val="00A07E81"/>
    <w:rsid w:val="00A54D2B"/>
    <w:rsid w:val="00A72EAA"/>
    <w:rsid w:val="00B2059F"/>
    <w:rsid w:val="00B34DF8"/>
    <w:rsid w:val="00B850C6"/>
    <w:rsid w:val="00BD184A"/>
    <w:rsid w:val="00C228AF"/>
    <w:rsid w:val="00C82B1E"/>
    <w:rsid w:val="00C85307"/>
    <w:rsid w:val="00D317F6"/>
    <w:rsid w:val="00D35EEA"/>
    <w:rsid w:val="00D475E0"/>
    <w:rsid w:val="00D81B21"/>
    <w:rsid w:val="00E715E4"/>
    <w:rsid w:val="00E768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1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2B1E"/>
    <w:rPr>
      <w:rFonts w:eastAsia="Times New Roman"/>
      <w:sz w:val="22"/>
      <w:szCs w:val="22"/>
    </w:rPr>
  </w:style>
  <w:style w:type="paragraph" w:styleId="a4">
    <w:name w:val="List Paragraph"/>
    <w:basedOn w:val="a"/>
    <w:uiPriority w:val="34"/>
    <w:qFormat/>
    <w:rsid w:val="00C82B1E"/>
    <w:pPr>
      <w:ind w:firstLine="720"/>
      <w:contextualSpacing/>
      <w:jc w:val="both"/>
    </w:pPr>
    <w:rPr>
      <w:rFonts w:ascii="Times New Roman" w:hAnsi="Times New Roman"/>
      <w:sz w:val="24"/>
      <w:szCs w:val="24"/>
    </w:rPr>
  </w:style>
  <w:style w:type="paragraph" w:styleId="a5">
    <w:name w:val="Subtitle"/>
    <w:basedOn w:val="a"/>
    <w:link w:val="a6"/>
    <w:qFormat/>
    <w:rsid w:val="002B5F93"/>
    <w:pPr>
      <w:spacing w:after="0" w:line="240" w:lineRule="auto"/>
      <w:jc w:val="center"/>
    </w:pPr>
    <w:rPr>
      <w:rFonts w:ascii="Times New Roman" w:eastAsia="Times New Roman" w:hAnsi="Times New Roman"/>
      <w:sz w:val="28"/>
      <w:szCs w:val="20"/>
      <w:lang w:eastAsia="ru-RU"/>
    </w:rPr>
  </w:style>
  <w:style w:type="character" w:customStyle="1" w:styleId="a6">
    <w:name w:val="Подзаголовок Знак"/>
    <w:basedOn w:val="a0"/>
    <w:link w:val="a5"/>
    <w:rsid w:val="002B5F93"/>
    <w:rPr>
      <w:rFonts w:ascii="Times New Roman" w:eastAsia="Times New Roman" w:hAnsi="Times New Roman"/>
      <w:sz w:val="28"/>
    </w:rPr>
  </w:style>
  <w:style w:type="paragraph" w:styleId="a7">
    <w:name w:val="Normal (Web)"/>
    <w:basedOn w:val="a"/>
    <w:unhideWhenUsed/>
    <w:rsid w:val="002B5F93"/>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850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50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1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2B1E"/>
    <w:rPr>
      <w:rFonts w:eastAsia="Times New Roman"/>
      <w:sz w:val="22"/>
      <w:szCs w:val="22"/>
    </w:rPr>
  </w:style>
  <w:style w:type="paragraph" w:styleId="a4">
    <w:name w:val="List Paragraph"/>
    <w:basedOn w:val="a"/>
    <w:uiPriority w:val="34"/>
    <w:qFormat/>
    <w:rsid w:val="00C82B1E"/>
    <w:pPr>
      <w:ind w:firstLine="720"/>
      <w:contextualSpacing/>
      <w:jc w:val="both"/>
    </w:pPr>
    <w:rPr>
      <w:rFonts w:ascii="Times New Roman" w:hAnsi="Times New Roman"/>
      <w:sz w:val="24"/>
      <w:szCs w:val="24"/>
    </w:rPr>
  </w:style>
  <w:style w:type="paragraph" w:styleId="a5">
    <w:name w:val="Subtitle"/>
    <w:basedOn w:val="a"/>
    <w:link w:val="a6"/>
    <w:qFormat/>
    <w:rsid w:val="002B5F93"/>
    <w:pPr>
      <w:spacing w:after="0" w:line="240" w:lineRule="auto"/>
      <w:jc w:val="center"/>
    </w:pPr>
    <w:rPr>
      <w:rFonts w:ascii="Times New Roman" w:eastAsia="Times New Roman" w:hAnsi="Times New Roman"/>
      <w:sz w:val="28"/>
      <w:szCs w:val="20"/>
      <w:lang w:eastAsia="ru-RU"/>
    </w:rPr>
  </w:style>
  <w:style w:type="character" w:customStyle="1" w:styleId="a6">
    <w:name w:val="Подзаголовок Знак"/>
    <w:basedOn w:val="a0"/>
    <w:link w:val="a5"/>
    <w:rsid w:val="002B5F93"/>
    <w:rPr>
      <w:rFonts w:ascii="Times New Roman" w:eastAsia="Times New Roman" w:hAnsi="Times New Roman"/>
      <w:sz w:val="28"/>
    </w:rPr>
  </w:style>
  <w:style w:type="paragraph" w:styleId="a7">
    <w:name w:val="Normal (Web)"/>
    <w:basedOn w:val="a"/>
    <w:unhideWhenUsed/>
    <w:rsid w:val="002B5F93"/>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850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50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70882352">
      <w:bodyDiv w:val="1"/>
      <w:marLeft w:val="0"/>
      <w:marRight w:val="0"/>
      <w:marTop w:val="0"/>
      <w:marBottom w:val="0"/>
      <w:divBdr>
        <w:top w:val="none" w:sz="0" w:space="0" w:color="auto"/>
        <w:left w:val="none" w:sz="0" w:space="0" w:color="auto"/>
        <w:bottom w:val="none" w:sz="0" w:space="0" w:color="auto"/>
        <w:right w:val="none" w:sz="0" w:space="0" w:color="auto"/>
      </w:divBdr>
    </w:div>
    <w:div w:id="376010235">
      <w:bodyDiv w:val="1"/>
      <w:marLeft w:val="0"/>
      <w:marRight w:val="0"/>
      <w:marTop w:val="0"/>
      <w:marBottom w:val="0"/>
      <w:divBdr>
        <w:top w:val="none" w:sz="0" w:space="0" w:color="auto"/>
        <w:left w:val="none" w:sz="0" w:space="0" w:color="auto"/>
        <w:bottom w:val="none" w:sz="0" w:space="0" w:color="auto"/>
        <w:right w:val="none" w:sz="0" w:space="0" w:color="auto"/>
      </w:divBdr>
      <w:divsChild>
        <w:div w:id="113599625">
          <w:marLeft w:val="0"/>
          <w:marRight w:val="0"/>
          <w:marTop w:val="0"/>
          <w:marBottom w:val="0"/>
          <w:divBdr>
            <w:top w:val="none" w:sz="0" w:space="0" w:color="auto"/>
            <w:left w:val="none" w:sz="0" w:space="0" w:color="auto"/>
            <w:bottom w:val="none" w:sz="0" w:space="0" w:color="auto"/>
            <w:right w:val="none" w:sz="0" w:space="0" w:color="auto"/>
          </w:divBdr>
        </w:div>
        <w:div w:id="188840336">
          <w:marLeft w:val="0"/>
          <w:marRight w:val="0"/>
          <w:marTop w:val="0"/>
          <w:marBottom w:val="0"/>
          <w:divBdr>
            <w:top w:val="none" w:sz="0" w:space="0" w:color="auto"/>
            <w:left w:val="none" w:sz="0" w:space="0" w:color="auto"/>
            <w:bottom w:val="none" w:sz="0" w:space="0" w:color="auto"/>
            <w:right w:val="none" w:sz="0" w:space="0" w:color="auto"/>
          </w:divBdr>
        </w:div>
        <w:div w:id="679891440">
          <w:marLeft w:val="0"/>
          <w:marRight w:val="0"/>
          <w:marTop w:val="0"/>
          <w:marBottom w:val="0"/>
          <w:divBdr>
            <w:top w:val="none" w:sz="0" w:space="0" w:color="auto"/>
            <w:left w:val="none" w:sz="0" w:space="0" w:color="auto"/>
            <w:bottom w:val="none" w:sz="0" w:space="0" w:color="auto"/>
            <w:right w:val="none" w:sz="0" w:space="0" w:color="auto"/>
          </w:divBdr>
        </w:div>
        <w:div w:id="1112818103">
          <w:marLeft w:val="0"/>
          <w:marRight w:val="0"/>
          <w:marTop w:val="0"/>
          <w:marBottom w:val="0"/>
          <w:divBdr>
            <w:top w:val="none" w:sz="0" w:space="0" w:color="auto"/>
            <w:left w:val="none" w:sz="0" w:space="0" w:color="auto"/>
            <w:bottom w:val="none" w:sz="0" w:space="0" w:color="auto"/>
            <w:right w:val="none" w:sz="0" w:space="0" w:color="auto"/>
          </w:divBdr>
        </w:div>
        <w:div w:id="1472868468">
          <w:marLeft w:val="0"/>
          <w:marRight w:val="0"/>
          <w:marTop w:val="0"/>
          <w:marBottom w:val="0"/>
          <w:divBdr>
            <w:top w:val="none" w:sz="0" w:space="0" w:color="auto"/>
            <w:left w:val="none" w:sz="0" w:space="0" w:color="auto"/>
            <w:bottom w:val="none" w:sz="0" w:space="0" w:color="auto"/>
            <w:right w:val="none" w:sz="0" w:space="0" w:color="auto"/>
          </w:divBdr>
        </w:div>
        <w:div w:id="1581940042">
          <w:marLeft w:val="0"/>
          <w:marRight w:val="0"/>
          <w:marTop w:val="0"/>
          <w:marBottom w:val="0"/>
          <w:divBdr>
            <w:top w:val="none" w:sz="0" w:space="0" w:color="auto"/>
            <w:left w:val="none" w:sz="0" w:space="0" w:color="auto"/>
            <w:bottom w:val="none" w:sz="0" w:space="0" w:color="auto"/>
            <w:right w:val="none" w:sz="0" w:space="0" w:color="auto"/>
          </w:divBdr>
        </w:div>
      </w:divsChild>
    </w:div>
    <w:div w:id="799107607">
      <w:bodyDiv w:val="1"/>
      <w:marLeft w:val="0"/>
      <w:marRight w:val="0"/>
      <w:marTop w:val="0"/>
      <w:marBottom w:val="0"/>
      <w:divBdr>
        <w:top w:val="none" w:sz="0" w:space="0" w:color="auto"/>
        <w:left w:val="none" w:sz="0" w:space="0" w:color="auto"/>
        <w:bottom w:val="none" w:sz="0" w:space="0" w:color="auto"/>
        <w:right w:val="none" w:sz="0" w:space="0" w:color="auto"/>
      </w:divBdr>
    </w:div>
    <w:div w:id="1877892090">
      <w:bodyDiv w:val="1"/>
      <w:marLeft w:val="0"/>
      <w:marRight w:val="0"/>
      <w:marTop w:val="0"/>
      <w:marBottom w:val="0"/>
      <w:divBdr>
        <w:top w:val="none" w:sz="0" w:space="0" w:color="auto"/>
        <w:left w:val="none" w:sz="0" w:space="0" w:color="auto"/>
        <w:bottom w:val="none" w:sz="0" w:space="0" w:color="auto"/>
        <w:right w:val="none" w:sz="0" w:space="0" w:color="auto"/>
      </w:divBdr>
      <w:divsChild>
        <w:div w:id="33316903">
          <w:marLeft w:val="0"/>
          <w:marRight w:val="0"/>
          <w:marTop w:val="0"/>
          <w:marBottom w:val="0"/>
          <w:divBdr>
            <w:top w:val="none" w:sz="0" w:space="0" w:color="auto"/>
            <w:left w:val="none" w:sz="0" w:space="0" w:color="auto"/>
            <w:bottom w:val="none" w:sz="0" w:space="0" w:color="auto"/>
            <w:right w:val="none" w:sz="0" w:space="0" w:color="auto"/>
          </w:divBdr>
        </w:div>
        <w:div w:id="594559800">
          <w:marLeft w:val="0"/>
          <w:marRight w:val="0"/>
          <w:marTop w:val="0"/>
          <w:marBottom w:val="0"/>
          <w:divBdr>
            <w:top w:val="none" w:sz="0" w:space="0" w:color="auto"/>
            <w:left w:val="none" w:sz="0" w:space="0" w:color="auto"/>
            <w:bottom w:val="none" w:sz="0" w:space="0" w:color="auto"/>
            <w:right w:val="none" w:sz="0" w:space="0" w:color="auto"/>
          </w:divBdr>
        </w:div>
        <w:div w:id="1294486769">
          <w:marLeft w:val="0"/>
          <w:marRight w:val="0"/>
          <w:marTop w:val="0"/>
          <w:marBottom w:val="0"/>
          <w:divBdr>
            <w:top w:val="none" w:sz="0" w:space="0" w:color="auto"/>
            <w:left w:val="none" w:sz="0" w:space="0" w:color="auto"/>
            <w:bottom w:val="none" w:sz="0" w:space="0" w:color="auto"/>
            <w:right w:val="none" w:sz="0" w:space="0" w:color="auto"/>
          </w:divBdr>
        </w:div>
        <w:div w:id="1385103720">
          <w:marLeft w:val="0"/>
          <w:marRight w:val="0"/>
          <w:marTop w:val="0"/>
          <w:marBottom w:val="0"/>
          <w:divBdr>
            <w:top w:val="none" w:sz="0" w:space="0" w:color="auto"/>
            <w:left w:val="none" w:sz="0" w:space="0" w:color="auto"/>
            <w:bottom w:val="none" w:sz="0" w:space="0" w:color="auto"/>
            <w:right w:val="none" w:sz="0" w:space="0" w:color="auto"/>
          </w:divBdr>
        </w:div>
        <w:div w:id="1536306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2241</Words>
  <Characters>12775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позитроника</cp:lastModifiedBy>
  <cp:revision>7</cp:revision>
  <cp:lastPrinted>2023-11-20T06:17:00Z</cp:lastPrinted>
  <dcterms:created xsi:type="dcterms:W3CDTF">2023-11-20T05:56:00Z</dcterms:created>
  <dcterms:modified xsi:type="dcterms:W3CDTF">2023-12-01T10:29:00Z</dcterms:modified>
</cp:coreProperties>
</file>