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534CEC">
        <w:rPr>
          <w:rFonts w:ascii="PT Astra Serif" w:hAnsi="PT Astra Serif"/>
          <w:sz w:val="26"/>
          <w:szCs w:val="26"/>
        </w:rPr>
        <w:t>РОССИЙСКАЯ ФЕДЕРАЦИЯ</w:t>
      </w: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/>
          <w:sz w:val="26"/>
          <w:szCs w:val="26"/>
        </w:rPr>
        <w:t>КОСТРОМСКАЯ ОБЛАСТЬ</w:t>
      </w: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/>
          <w:sz w:val="26"/>
          <w:szCs w:val="26"/>
        </w:rPr>
        <w:t xml:space="preserve">АДМИНИСТРАЦИЯ </w:t>
      </w:r>
      <w:r w:rsidR="00454D31">
        <w:rPr>
          <w:rFonts w:ascii="PT Astra Serif" w:hAnsi="PT Astra Serif"/>
          <w:sz w:val="26"/>
          <w:szCs w:val="26"/>
        </w:rPr>
        <w:t>ЕКАТЕРИНКИНСК</w:t>
      </w:r>
      <w:r w:rsidRPr="00534CEC">
        <w:rPr>
          <w:rFonts w:ascii="PT Astra Serif" w:hAnsi="PT Astra Serif"/>
          <w:sz w:val="26"/>
          <w:szCs w:val="26"/>
        </w:rPr>
        <w:t>ОГО СЕЛЬСКОГО ПОСЕЛЕНИЯ</w:t>
      </w: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/>
          <w:sz w:val="26"/>
          <w:szCs w:val="26"/>
        </w:rPr>
        <w:t>ПОСТАНОВЛЕНИЕ</w:t>
      </w:r>
    </w:p>
    <w:p w:rsidR="00534CEC" w:rsidRPr="00534CEC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534CEC" w:rsidRDefault="00253C6D" w:rsidP="00534CEC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«15</w:t>
      </w:r>
      <w:r w:rsidR="00534CEC" w:rsidRPr="00534CEC"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декабря 2023</w:t>
      </w:r>
      <w:r w:rsidR="00534CEC" w:rsidRPr="00534CEC">
        <w:rPr>
          <w:rFonts w:ascii="PT Astra Serif" w:hAnsi="PT Astra Serif"/>
          <w:sz w:val="26"/>
          <w:szCs w:val="26"/>
        </w:rPr>
        <w:t xml:space="preserve"> года                                                         </w:t>
      </w:r>
      <w:r w:rsidR="00062EC7">
        <w:rPr>
          <w:rFonts w:ascii="PT Astra Serif" w:hAnsi="PT Astra Serif"/>
          <w:sz w:val="26"/>
          <w:szCs w:val="26"/>
        </w:rPr>
        <w:t>№ 52</w:t>
      </w:r>
    </w:p>
    <w:p w:rsidR="00534CEC" w:rsidRPr="00534CEC" w:rsidRDefault="00534CEC" w:rsidP="00062EC7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534CEC" w:rsidRPr="00534CEC" w:rsidRDefault="00534CEC" w:rsidP="00534CEC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/>
          <w:sz w:val="26"/>
          <w:szCs w:val="26"/>
        </w:rPr>
        <w:t>ОБ УТВЕРЖДЕНИИ МУНИЦИПАЛЬНОЙ ПРОГРАММЫ</w:t>
      </w:r>
      <w:r w:rsidR="00454D31">
        <w:rPr>
          <w:rFonts w:ascii="PT Astra Serif" w:hAnsi="PT Astra Serif"/>
          <w:sz w:val="26"/>
          <w:szCs w:val="26"/>
        </w:rPr>
        <w:t xml:space="preserve"> </w:t>
      </w:r>
      <w:r w:rsidRPr="00534CEC">
        <w:rPr>
          <w:rFonts w:ascii="PT Astra Serif" w:hAnsi="PT Astra Serif"/>
          <w:sz w:val="26"/>
          <w:szCs w:val="26"/>
        </w:rPr>
        <w:t>ПО ЭНЕРГОСБЕРЕЖЕНИЮ И ПОВЫШЕНИЮ ЭНЕРГЕТИЧЕСКОЙ</w:t>
      </w:r>
      <w:r w:rsidR="00454D31">
        <w:rPr>
          <w:rFonts w:ascii="PT Astra Serif" w:hAnsi="PT Astra Serif"/>
          <w:sz w:val="26"/>
          <w:szCs w:val="26"/>
        </w:rPr>
        <w:t xml:space="preserve"> </w:t>
      </w:r>
      <w:r w:rsidRPr="00534CEC">
        <w:rPr>
          <w:rFonts w:ascii="PT Astra Serif" w:hAnsi="PT Astra Serif"/>
          <w:sz w:val="26"/>
          <w:szCs w:val="26"/>
        </w:rPr>
        <w:t xml:space="preserve">ЭФФЕКТИВНОСТИ В МУНИЦИПАЛЬНОМ ОБРАЗОВАНИИ </w:t>
      </w:r>
      <w:r w:rsidR="00454D31">
        <w:rPr>
          <w:rFonts w:ascii="PT Astra Serif" w:hAnsi="PT Astra Serif"/>
          <w:sz w:val="26"/>
          <w:szCs w:val="26"/>
        </w:rPr>
        <w:t>ЕКАТЕРИНКИНСК</w:t>
      </w:r>
      <w:r w:rsidRPr="00534CEC">
        <w:rPr>
          <w:rFonts w:ascii="PT Astra Serif" w:hAnsi="PT Astra Serif"/>
          <w:sz w:val="26"/>
          <w:szCs w:val="26"/>
        </w:rPr>
        <w:t xml:space="preserve">ОЕ </w:t>
      </w:r>
      <w:r w:rsidR="00062EC7">
        <w:rPr>
          <w:rFonts w:ascii="PT Astra Serif" w:hAnsi="PT Astra Serif"/>
          <w:sz w:val="26"/>
          <w:szCs w:val="26"/>
        </w:rPr>
        <w:t>СЕЛЬСКОЕ ПОСЕЛЕНИЕ НА 2024-2026</w:t>
      </w:r>
      <w:r w:rsidRPr="00534CEC">
        <w:rPr>
          <w:rFonts w:ascii="PT Astra Serif" w:hAnsi="PT Astra Serif"/>
          <w:sz w:val="26"/>
          <w:szCs w:val="26"/>
        </w:rPr>
        <w:t xml:space="preserve"> ГОДЫ»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7F5749" w:rsidP="00534CEC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534CEC">
        <w:rPr>
          <w:rFonts w:ascii="PT Astra Serif" w:hAnsi="PT Astra Serif"/>
          <w:color w:val="000000"/>
          <w:sz w:val="26"/>
          <w:szCs w:val="26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534CEC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454D31">
        <w:rPr>
          <w:rFonts w:ascii="PT Astra Serif" w:hAnsi="PT Astra Serif"/>
          <w:sz w:val="26"/>
          <w:szCs w:val="26"/>
        </w:rPr>
        <w:t>Екатеринкинск</w:t>
      </w:r>
      <w:r w:rsidR="00534CEC">
        <w:rPr>
          <w:rFonts w:ascii="PT Astra Serif" w:hAnsi="PT Astra Serif"/>
          <w:sz w:val="26"/>
          <w:szCs w:val="26"/>
        </w:rPr>
        <w:t>ое</w:t>
      </w:r>
      <w:proofErr w:type="spellEnd"/>
      <w:r w:rsidR="00534CEC">
        <w:rPr>
          <w:rFonts w:ascii="PT Astra Serif" w:hAnsi="PT Astra Serif"/>
          <w:sz w:val="26"/>
          <w:szCs w:val="26"/>
        </w:rPr>
        <w:t xml:space="preserve"> сельское поселение Кадыйского муниципального района Костромской области</w:t>
      </w:r>
      <w:r w:rsidRPr="00534CEC">
        <w:rPr>
          <w:rFonts w:ascii="PT Astra Serif" w:hAnsi="PT Astra Serif"/>
          <w:color w:val="000000"/>
          <w:sz w:val="26"/>
          <w:szCs w:val="26"/>
        </w:rPr>
        <w:t>, администрация  постановляет:</w:t>
      </w:r>
      <w:proofErr w:type="gramEnd"/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53C6D" w:rsidRDefault="007F5749" w:rsidP="00253C6D">
      <w:pPr>
        <w:autoSpaceDE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34CEC">
        <w:rPr>
          <w:rFonts w:ascii="PT Astra Serif" w:hAnsi="PT Astra Serif"/>
          <w:color w:val="000000"/>
          <w:sz w:val="26"/>
          <w:szCs w:val="26"/>
        </w:rPr>
        <w:t xml:space="preserve">1. Утвердить муниципальную </w:t>
      </w:r>
      <w:bookmarkStart w:id="0" w:name="_GoBack"/>
      <w:bookmarkEnd w:id="0"/>
      <w:r w:rsidRPr="00534CEC">
        <w:rPr>
          <w:rFonts w:ascii="PT Astra Serif" w:hAnsi="PT Astra Serif"/>
          <w:color w:val="000000"/>
          <w:sz w:val="26"/>
          <w:szCs w:val="26"/>
        </w:rPr>
        <w:t xml:space="preserve">программу по энергосбережению и повышению энергетической эффективности в муниципальном образовании </w:t>
      </w:r>
      <w:proofErr w:type="spellStart"/>
      <w:r w:rsidR="00454D31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534CEC">
        <w:rPr>
          <w:rFonts w:ascii="PT Astra Serif" w:hAnsi="PT Astra Serif"/>
          <w:color w:val="000000"/>
          <w:sz w:val="26"/>
          <w:szCs w:val="26"/>
        </w:rPr>
        <w:t>ое</w:t>
      </w:r>
      <w:proofErr w:type="spellEnd"/>
      <w:r w:rsidRPr="00534CEC">
        <w:rPr>
          <w:rFonts w:ascii="PT Astra Serif" w:hAnsi="PT Astra Serif"/>
          <w:color w:val="000000"/>
          <w:sz w:val="26"/>
          <w:szCs w:val="26"/>
        </w:rPr>
        <w:t xml:space="preserve"> сельское поселение на 202</w:t>
      </w:r>
      <w:r w:rsidR="00253C6D">
        <w:rPr>
          <w:rFonts w:ascii="PT Astra Serif" w:hAnsi="PT Astra Serif"/>
          <w:color w:val="000000"/>
          <w:sz w:val="26"/>
          <w:szCs w:val="26"/>
        </w:rPr>
        <w:t>4</w:t>
      </w:r>
      <w:r w:rsidRPr="00534CEC">
        <w:rPr>
          <w:rFonts w:ascii="PT Astra Serif" w:hAnsi="PT Astra Serif"/>
          <w:color w:val="000000"/>
          <w:sz w:val="26"/>
          <w:szCs w:val="26"/>
        </w:rPr>
        <w:t>-202</w:t>
      </w:r>
      <w:r w:rsidR="00253C6D">
        <w:rPr>
          <w:rFonts w:ascii="PT Astra Serif" w:hAnsi="PT Astra Serif"/>
          <w:color w:val="000000"/>
          <w:sz w:val="26"/>
          <w:szCs w:val="26"/>
        </w:rPr>
        <w:t>6</w:t>
      </w:r>
      <w:r w:rsidRPr="00534CEC">
        <w:rPr>
          <w:rFonts w:ascii="PT Astra Serif" w:hAnsi="PT Astra Serif"/>
          <w:color w:val="000000"/>
          <w:sz w:val="26"/>
          <w:szCs w:val="26"/>
        </w:rPr>
        <w:t xml:space="preserve"> годы (прилагается).</w:t>
      </w:r>
    </w:p>
    <w:p w:rsidR="00FC165E" w:rsidRPr="00534CEC" w:rsidRDefault="00534CEC" w:rsidP="00534CEC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</w:t>
      </w:r>
      <w:r w:rsidR="007F5749" w:rsidRPr="00534CEC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7F5749" w:rsidRPr="00534CEC">
        <w:rPr>
          <w:rFonts w:ascii="PT Astra Serif" w:hAnsi="PT Astra Serif"/>
          <w:color w:val="000000"/>
          <w:spacing w:val="-4"/>
          <w:kern w:val="1"/>
          <w:sz w:val="26"/>
          <w:szCs w:val="26"/>
        </w:rPr>
        <w:t xml:space="preserve">Настоящее постановление вступает в силу с момента его официального опубликования, подлежит размещению на официальном сайте администрации </w:t>
      </w:r>
      <w:r w:rsidR="00454D31">
        <w:rPr>
          <w:rFonts w:ascii="PT Astra Serif" w:hAnsi="PT Astra Serif"/>
          <w:color w:val="000000"/>
          <w:spacing w:val="-4"/>
          <w:kern w:val="1"/>
          <w:sz w:val="26"/>
          <w:szCs w:val="26"/>
        </w:rPr>
        <w:t>Екатеринкинск</w:t>
      </w:r>
      <w:r>
        <w:rPr>
          <w:rFonts w:ascii="PT Astra Serif" w:hAnsi="PT Astra Serif"/>
          <w:color w:val="000000"/>
          <w:spacing w:val="-4"/>
          <w:kern w:val="1"/>
          <w:sz w:val="26"/>
          <w:szCs w:val="26"/>
        </w:rPr>
        <w:t>ого</w:t>
      </w:r>
      <w:r w:rsidR="007F5749" w:rsidRPr="00534CEC">
        <w:rPr>
          <w:rFonts w:ascii="PT Astra Serif" w:hAnsi="PT Astra Serif"/>
          <w:color w:val="000000"/>
          <w:spacing w:val="-4"/>
          <w:kern w:val="1"/>
          <w:sz w:val="26"/>
          <w:szCs w:val="26"/>
        </w:rPr>
        <w:t xml:space="preserve"> сельского поселения в сети «Интернет»</w:t>
      </w:r>
      <w:r>
        <w:rPr>
          <w:rFonts w:ascii="PT Astra Serif" w:hAnsi="PT Astra Serif"/>
          <w:color w:val="000000"/>
          <w:spacing w:val="-4"/>
          <w:kern w:val="1"/>
          <w:sz w:val="26"/>
          <w:szCs w:val="26"/>
        </w:rPr>
        <w:t>.</w:t>
      </w:r>
    </w:p>
    <w:p w:rsidR="00FC165E" w:rsidRPr="00534CEC" w:rsidRDefault="00FC165E" w:rsidP="00534CEC">
      <w:pPr>
        <w:pStyle w:val="18"/>
        <w:spacing w:before="0"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FC165E" w:rsidRPr="00534CEC" w:rsidRDefault="00FC165E" w:rsidP="00534CEC">
      <w:pPr>
        <w:pStyle w:val="18"/>
        <w:spacing w:before="0" w:after="0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534CEC" w:rsidRDefault="00534CEC" w:rsidP="00534CEC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Глава </w:t>
      </w:r>
      <w:r w:rsidR="00454D31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</w:t>
      </w:r>
    </w:p>
    <w:p w:rsidR="00534CEC" w:rsidRDefault="00534CEC" w:rsidP="00534CEC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>Кадыйского муниципального района</w:t>
      </w:r>
    </w:p>
    <w:p w:rsidR="00534CEC" w:rsidRDefault="00534CEC" w:rsidP="00534CEC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Костромской области                                                          </w:t>
      </w:r>
      <w:r w:rsidR="00454D31">
        <w:rPr>
          <w:rFonts w:ascii="PT Astra Serif" w:eastAsia="Calibri" w:hAnsi="PT Astra Serif"/>
          <w:sz w:val="26"/>
          <w:szCs w:val="26"/>
          <w:lang w:eastAsia="en-US"/>
        </w:rPr>
        <w:t xml:space="preserve">                   Г.Н.Петракова</w:t>
      </w:r>
    </w:p>
    <w:p w:rsidR="00534CEC" w:rsidRDefault="00534CEC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Default="00062EC7" w:rsidP="00534CEC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062EC7" w:rsidRPr="00534CEC" w:rsidRDefault="00062EC7" w:rsidP="00534CEC"/>
    <w:p w:rsidR="00FC165E" w:rsidRPr="00534CEC" w:rsidRDefault="00062EC7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lastRenderedPageBreak/>
        <w:t>УТВЕРЖДЕНА</w:t>
      </w:r>
    </w:p>
    <w:p w:rsidR="00FC165E" w:rsidRPr="00534CEC" w:rsidRDefault="00062EC7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постановлением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администрации</w:t>
      </w:r>
    </w:p>
    <w:p w:rsidR="00FC165E" w:rsidRPr="00534CEC" w:rsidRDefault="00454D31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сельского поселения</w:t>
      </w:r>
    </w:p>
    <w:p w:rsidR="00FC165E" w:rsidRPr="00534CEC" w:rsidRDefault="007F5749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от 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15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.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12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.202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3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 г. № 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52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C35F3E" w:rsidRDefault="00C35F3E" w:rsidP="00C35F3E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C35F3E">
        <w:rPr>
          <w:rFonts w:ascii="PT Astra Serif" w:hAnsi="PT Astra Serif"/>
          <w:sz w:val="26"/>
          <w:szCs w:val="26"/>
        </w:rPr>
        <w:t xml:space="preserve">МУНИЦИПАЛЬНАЯ ПРОГРАММА ПО ЭНЕРГОСБЕРЕЖЕНИЮ И ПОВЫШЕНИЮ ЭНЕРГЕТИЧЕСКОЙ ЭФФЕКТИВНОСТИ В МУНИЦИПАЛЬНОМ ОБРАЗОВАНИИ </w:t>
      </w:r>
      <w:r w:rsidR="00454D31">
        <w:rPr>
          <w:rFonts w:ascii="PT Astra Serif" w:hAnsi="PT Astra Serif"/>
          <w:sz w:val="26"/>
          <w:szCs w:val="26"/>
        </w:rPr>
        <w:t>ЕКАТЕРИНКИНСК</w:t>
      </w:r>
      <w:r w:rsidRPr="00C35F3E">
        <w:rPr>
          <w:rFonts w:ascii="PT Astra Serif" w:hAnsi="PT Astra Serif"/>
          <w:sz w:val="26"/>
          <w:szCs w:val="26"/>
        </w:rPr>
        <w:t>ОЕ СЕЛЬСКОЕ ПОСЕЛЕНИЕ НА 202</w:t>
      </w:r>
      <w:r w:rsidR="00062EC7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-</w:t>
      </w:r>
      <w:r w:rsidRPr="00C35F3E">
        <w:rPr>
          <w:rFonts w:ascii="PT Astra Serif" w:hAnsi="PT Astra Serif"/>
          <w:sz w:val="26"/>
          <w:szCs w:val="26"/>
        </w:rPr>
        <w:t>202</w:t>
      </w:r>
      <w:r w:rsidR="00062EC7">
        <w:rPr>
          <w:rFonts w:ascii="PT Astra Serif" w:hAnsi="PT Astra Serif"/>
          <w:sz w:val="26"/>
          <w:szCs w:val="26"/>
        </w:rPr>
        <w:t>6</w:t>
      </w:r>
      <w:r w:rsidRPr="00C35F3E">
        <w:rPr>
          <w:rFonts w:ascii="PT Astra Serif" w:hAnsi="PT Astra Serif"/>
          <w:sz w:val="26"/>
          <w:szCs w:val="26"/>
        </w:rPr>
        <w:t xml:space="preserve"> ГОДЫ</w:t>
      </w:r>
    </w:p>
    <w:p w:rsidR="00C35F3E" w:rsidRPr="00534CEC" w:rsidRDefault="00C35F3E" w:rsidP="00C35F3E">
      <w:pPr>
        <w:ind w:firstLine="709"/>
        <w:jc w:val="center"/>
        <w:rPr>
          <w:rFonts w:ascii="PT Astra Serif" w:hAnsi="PT Astra Serif" w:cs="Calibri"/>
          <w:sz w:val="26"/>
          <w:szCs w:val="26"/>
        </w:rPr>
      </w:pPr>
    </w:p>
    <w:p w:rsidR="00FC165E" w:rsidRDefault="007F5749" w:rsidP="00C35F3E">
      <w:pPr>
        <w:pStyle w:val="2"/>
        <w:tabs>
          <w:tab w:val="left" w:pos="0"/>
        </w:tabs>
        <w:spacing w:before="0" w:after="0"/>
        <w:ind w:left="0" w:firstLine="709"/>
        <w:jc w:val="center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  <w:lang w:val="en-US"/>
        </w:rPr>
        <w:t xml:space="preserve">I. </w:t>
      </w:r>
      <w:r w:rsidRPr="00534CEC">
        <w:rPr>
          <w:rFonts w:ascii="PT Astra Serif" w:hAnsi="PT Astra Serif" w:cs="Calibri"/>
          <w:sz w:val="26"/>
          <w:szCs w:val="26"/>
        </w:rPr>
        <w:t>ПАСПОРТ МУНИЦИПАЛЬНОЙ ПРОГРАММЫ</w:t>
      </w:r>
    </w:p>
    <w:p w:rsidR="00995992" w:rsidRPr="00C35F3E" w:rsidRDefault="00995992" w:rsidP="00C35F3E">
      <w:pPr>
        <w:pStyle w:val="a0"/>
      </w:pP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5"/>
        <w:gridCol w:w="6906"/>
      </w:tblGrid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Муниципальная программа по энергосбережению и повышению энергетической эффективности в муниципальном образовании </w:t>
            </w:r>
            <w:proofErr w:type="spellStart"/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ое</w:t>
            </w:r>
            <w:proofErr w:type="spellEnd"/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сельское поселение на 202</w:t>
            </w:r>
            <w:r w:rsidR="00062EC7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062EC7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годы</w:t>
            </w:r>
          </w:p>
        </w:tc>
      </w:tr>
      <w:tr w:rsidR="00FC165E" w:rsidRPr="00534CEC" w:rsidTr="00C35F3E">
        <w:trPr>
          <w:trHeight w:val="69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pStyle w:val="ConsPlusNormal"/>
              <w:widowControl/>
              <w:snapToGrid w:val="0"/>
              <w:ind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- Федеральный Закон от 23.11.2009 г. № 261-ФЗ «Об энергосбережении и о повышении </w:t>
            </w:r>
            <w:r w:rsidR="00C35F3E" w:rsidRPr="00534CEC">
              <w:rPr>
                <w:rFonts w:ascii="PT Astra Serif" w:hAnsi="PT Astra Serif" w:cs="Calibri"/>
                <w:sz w:val="26"/>
                <w:szCs w:val="26"/>
              </w:rPr>
              <w:t>энергетической эффективности,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FC165E" w:rsidRPr="00534CEC" w:rsidRDefault="007F5749" w:rsidP="00C35F3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Федеральный закон от 06.11.2003 №131-ФЗ «Об общих принципах организации местного самоуправления в Российской Федерации»;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Постановление Правительства РФ от 01.12.2009 №1225 «О требованиях к разработке региональных и муниципальных программам в области энергосбережения и повышения энергетической эффективности»;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- Постановление администрации </w:t>
            </w:r>
            <w:r w:rsidR="00454D31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сельского поселения от 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19ма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я 201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7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года № 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31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«О Порядке принятия решений о разработке муниципальных </w:t>
            </w:r>
            <w:r w:rsidR="00197FCE"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программ</w:t>
            </w:r>
            <w:r w:rsidR="00197FCE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,</w:t>
            </w:r>
            <w:r w:rsidR="00197FCE"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формирования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и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реализации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указанных программ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Разработчик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Кадыйского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муниципального района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Цели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Обеспечение рационального использования энергетических ресурсов за счет реализации мероприятий </w:t>
            </w:r>
            <w:r w:rsidR="00C35F3E" w:rsidRPr="00534CEC">
              <w:rPr>
                <w:rFonts w:ascii="PT Astra Serif" w:hAnsi="PT Astra Serif" w:cs="Calibri"/>
                <w:sz w:val="26"/>
                <w:szCs w:val="26"/>
              </w:rPr>
              <w:t>по энергосбережению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и повышению энергетической эффективности: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Задачи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2" w:rsidRDefault="007F5749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 xml:space="preserve"> обеспечение учета используемых энергоресурсов администрацией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 xml:space="preserve">ого сельского поселения и объектов, находящихся в муниципальной собственности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- снижение объема потребления энергоресурсов администрацией сельского поселения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ого и объектов, находящихся в муниципальной собственности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снижение удельных показателей потребления электрической энергии;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 сокращение расходов на оплату энергоресурсов администрацией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FC165E" w:rsidRPr="00534CEC" w:rsidRDefault="00995992" w:rsidP="00995992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сокращение потерь электрической энергии.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- Экономия электрической энергии 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в муниципальных учреждениях </w:t>
            </w:r>
            <w:r w:rsidR="00454D31">
              <w:rPr>
                <w:rFonts w:ascii="PT Astra Serif" w:hAnsi="PT Astra Serif" w:cs="Arial"/>
                <w:color w:val="000000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ого сельского </w:t>
            </w:r>
            <w:proofErr w:type="spellStart"/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поселения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и</w:t>
            </w:r>
            <w:proofErr w:type="spellEnd"/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в системах уличного освещения</w:t>
            </w:r>
            <w:r w:rsidR="00995992">
              <w:rPr>
                <w:rFonts w:ascii="PT Astra Serif" w:hAnsi="PT Astra Serif" w:cs="Calibri"/>
                <w:sz w:val="26"/>
                <w:szCs w:val="26"/>
              </w:rPr>
              <w:t>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годы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Источник финансового обеспечения реализации программы - местный бюджет; 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составляет: 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 - 50 тыс.рублей;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5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году - 50 тыс. рублей;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году</w:t>
            </w:r>
            <w:r w:rsidR="00F76429" w:rsidRPr="00534CEC">
              <w:rPr>
                <w:rFonts w:ascii="PT Astra Serif" w:hAnsi="PT Astra Serif" w:cs="Calibri"/>
                <w:sz w:val="26"/>
                <w:szCs w:val="26"/>
              </w:rPr>
              <w:t>- 50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тыс.рублей.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Объемы и структура финансирования мероприятий Программы 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годах уточняются при разработке прогнозов социально-экономического развития в соответствии с уточнением бюджетных проектировок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Кадыйского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муниципального района. Муниципальный заказчик ежегодно уточняет и согласовывает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актами.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Финансирование энергосберегающих мероприятий за счет средств местного бюджета осуществляется в соответствии с решением Совета депутатов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о бюджете на соответствующий финансовый год.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Исполнитель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3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.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Координацию деятельности всех исполнителей Программы осуществляет 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: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обеспечивает реализацию программных мероприятий и координирует деятельность муниципальных заказчиков;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осуществляет мониторинг хода реализации Программы;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lastRenderedPageBreak/>
              <w:t>- готовит заключения о результатах работы по энергосбережению;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планирует программные мероприятия на очередной финансовый год, готовит предложения по корректировке Программы;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готовит и согласовывает проекты нормативных правовых актов по вопросам энергосбережения;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размещает в сети Интернет основные сведения о результатах реализации Программы</w:t>
            </w:r>
          </w:p>
        </w:tc>
      </w:tr>
      <w:tr w:rsidR="00FC165E" w:rsidRPr="00534CEC" w:rsidTr="00C35F3E">
        <w:trPr>
          <w:trHeight w:val="158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электрической энергии в администрации и в системе уличного освещения</w:t>
            </w:r>
          </w:p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Повышение заинтересованности в энергосбережении</w:t>
            </w:r>
          </w:p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</w:tr>
    </w:tbl>
    <w:p w:rsidR="00FC165E" w:rsidRPr="00534CEC" w:rsidRDefault="00FC165E" w:rsidP="00534CEC">
      <w:pPr>
        <w:autoSpaceDE w:val="0"/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7F5749" w:rsidP="00534CEC">
      <w:pPr>
        <w:autoSpaceDE w:val="0"/>
        <w:ind w:firstLine="709"/>
        <w:jc w:val="both"/>
        <w:rPr>
          <w:rStyle w:val="a7"/>
          <w:rFonts w:ascii="PT Astra Serif" w:eastAsia="Calibri" w:hAnsi="PT Astra Serif" w:cs="Calibri"/>
          <w:b w:val="0"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  <w:lang w:val="en-US"/>
        </w:rPr>
        <w:t>II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>. Характеристика и анализ текущего социально-экономического сферы реализации муниципальной программы</w:t>
      </w:r>
    </w:p>
    <w:p w:rsidR="00FC165E" w:rsidRPr="00534CEC" w:rsidRDefault="00454D31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proofErr w:type="spellStart"/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Екатеринкинск</w:t>
      </w:r>
      <w:r w:rsidR="00C35F3E">
        <w:rPr>
          <w:rStyle w:val="a7"/>
          <w:rFonts w:ascii="PT Astra Serif" w:eastAsia="Calibri" w:hAnsi="PT Astra Serif" w:cs="Calibri"/>
          <w:b w:val="0"/>
          <w:sz w:val="26"/>
          <w:szCs w:val="26"/>
        </w:rPr>
        <w:t>ое</w:t>
      </w:r>
      <w:proofErr w:type="spellEnd"/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сельское поселение </w:t>
      </w:r>
      <w:r w:rsid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>Кадыйского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муниципального района (далее сельское поселение) включает в себя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28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населенных пунктов. Численность населения на 01.01.202</w:t>
      </w:r>
      <w:r w:rsidR="00C8471B">
        <w:rPr>
          <w:rStyle w:val="a7"/>
          <w:rFonts w:ascii="PT Astra Serif" w:eastAsia="Calibri" w:hAnsi="PT Astra Serif" w:cs="Calibri"/>
          <w:b w:val="0"/>
          <w:sz w:val="26"/>
          <w:szCs w:val="26"/>
        </w:rPr>
        <w:t>3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года составля</w:t>
      </w:r>
      <w:r w:rsidR="007F5749" w:rsidRPr="00534CEC">
        <w:rPr>
          <w:rStyle w:val="a7"/>
          <w:rFonts w:ascii="PT Astra Serif" w:eastAsia="Calibri" w:hAnsi="PT Astra Serif" w:cs="Calibri"/>
          <w:b w:val="0"/>
          <w:color w:val="000000"/>
          <w:sz w:val="26"/>
          <w:szCs w:val="26"/>
        </w:rPr>
        <w:t xml:space="preserve">ет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611</w:t>
      </w:r>
      <w:r w:rsidR="007F5749" w:rsidRPr="00F76429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ч</w:t>
      </w:r>
      <w:r w:rsidR="007F5749" w:rsidRPr="00534CEC">
        <w:rPr>
          <w:rStyle w:val="a7"/>
          <w:rFonts w:ascii="PT Astra Serif" w:eastAsia="Calibri" w:hAnsi="PT Astra Serif" w:cs="Calibri"/>
          <w:b w:val="0"/>
          <w:color w:val="000000"/>
          <w:sz w:val="26"/>
          <w:szCs w:val="26"/>
        </w:rPr>
        <w:t>еловек.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На территории сельского поселения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18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организаций, в том числе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9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бюджетных организаций, и другие организации в различных сферах деятельности.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Администрация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внесена в единый государственный реестр юридических лиц </w:t>
      </w:r>
      <w:r w:rsidR="00C35F3E">
        <w:rPr>
          <w:rFonts w:ascii="PT Astra Serif" w:hAnsi="PT Astra Serif" w:cs="Calibri"/>
          <w:sz w:val="26"/>
          <w:szCs w:val="26"/>
        </w:rPr>
        <w:t>17</w:t>
      </w:r>
      <w:r w:rsidRPr="00534CEC">
        <w:rPr>
          <w:rFonts w:ascii="PT Astra Serif" w:hAnsi="PT Astra Serif" w:cs="Calibri"/>
          <w:sz w:val="26"/>
          <w:szCs w:val="26"/>
        </w:rPr>
        <w:t xml:space="preserve">.11.2005 года. Глава администрации действует на основании Устава, принятого решением Совета депутатов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от 2</w:t>
      </w:r>
      <w:r w:rsidR="00F76429">
        <w:rPr>
          <w:rFonts w:ascii="PT Astra Serif" w:hAnsi="PT Astra Serif" w:cs="Calibri"/>
          <w:sz w:val="26"/>
          <w:szCs w:val="26"/>
        </w:rPr>
        <w:t>2</w:t>
      </w:r>
      <w:r w:rsidRPr="00534CEC">
        <w:rPr>
          <w:rFonts w:ascii="PT Astra Serif" w:hAnsi="PT Astra Serif" w:cs="Calibri"/>
          <w:sz w:val="26"/>
          <w:szCs w:val="26"/>
        </w:rPr>
        <w:t>.</w:t>
      </w:r>
      <w:r w:rsidR="00F76429">
        <w:rPr>
          <w:rFonts w:ascii="PT Astra Serif" w:hAnsi="PT Astra Serif" w:cs="Calibri"/>
          <w:sz w:val="26"/>
          <w:szCs w:val="26"/>
        </w:rPr>
        <w:t>06</w:t>
      </w:r>
      <w:r w:rsidRPr="00534CEC">
        <w:rPr>
          <w:rFonts w:ascii="PT Astra Serif" w:hAnsi="PT Astra Serif" w:cs="Calibri"/>
          <w:sz w:val="26"/>
          <w:szCs w:val="26"/>
        </w:rPr>
        <w:t>.20</w:t>
      </w:r>
      <w:r w:rsidR="00F76429">
        <w:rPr>
          <w:rFonts w:ascii="PT Astra Serif" w:hAnsi="PT Astra Serif" w:cs="Calibri"/>
          <w:sz w:val="26"/>
          <w:szCs w:val="26"/>
        </w:rPr>
        <w:t>18</w:t>
      </w:r>
      <w:r w:rsidRPr="00534CEC">
        <w:rPr>
          <w:rFonts w:ascii="PT Astra Serif" w:hAnsi="PT Astra Serif" w:cs="Calibri"/>
          <w:sz w:val="26"/>
          <w:szCs w:val="26"/>
        </w:rPr>
        <w:t xml:space="preserve"> г. № 1</w:t>
      </w:r>
      <w:r w:rsidR="00F76429">
        <w:rPr>
          <w:rFonts w:ascii="PT Astra Serif" w:hAnsi="PT Astra Serif" w:cs="Calibri"/>
          <w:sz w:val="26"/>
          <w:szCs w:val="26"/>
        </w:rPr>
        <w:t>5</w:t>
      </w:r>
      <w:r w:rsidRPr="00534CEC">
        <w:rPr>
          <w:rFonts w:ascii="PT Astra Serif" w:hAnsi="PT Astra Serif" w:cs="Calibri"/>
          <w:sz w:val="26"/>
          <w:szCs w:val="26"/>
        </w:rPr>
        <w:t xml:space="preserve">. Юридический адрес: Костромская область, </w:t>
      </w:r>
      <w:r w:rsidR="00197FCE">
        <w:rPr>
          <w:rFonts w:ascii="PT Astra Serif" w:hAnsi="PT Astra Serif" w:cs="Calibri"/>
          <w:sz w:val="26"/>
          <w:szCs w:val="26"/>
        </w:rPr>
        <w:t>Кадыйский</w:t>
      </w:r>
      <w:r w:rsidRPr="00534CEC">
        <w:rPr>
          <w:rFonts w:ascii="PT Astra Serif" w:hAnsi="PT Astra Serif" w:cs="Calibri"/>
          <w:sz w:val="26"/>
          <w:szCs w:val="26"/>
        </w:rPr>
        <w:t xml:space="preserve"> район, </w:t>
      </w:r>
      <w:proofErr w:type="spellStart"/>
      <w:r w:rsidR="00454D31">
        <w:rPr>
          <w:rFonts w:ascii="PT Astra Serif" w:hAnsi="PT Astra Serif" w:cs="Calibri"/>
          <w:sz w:val="26"/>
          <w:szCs w:val="26"/>
        </w:rPr>
        <w:t>д</w:t>
      </w:r>
      <w:proofErr w:type="gramStart"/>
      <w:r w:rsidR="00454D31">
        <w:rPr>
          <w:rFonts w:ascii="PT Astra Serif" w:hAnsi="PT Astra Serif" w:cs="Calibri"/>
          <w:sz w:val="26"/>
          <w:szCs w:val="26"/>
        </w:rPr>
        <w:t>.Е</w:t>
      </w:r>
      <w:proofErr w:type="gramEnd"/>
      <w:r w:rsidR="00454D31">
        <w:rPr>
          <w:rFonts w:ascii="PT Astra Serif" w:hAnsi="PT Astra Serif" w:cs="Calibri"/>
          <w:sz w:val="26"/>
          <w:szCs w:val="26"/>
        </w:rPr>
        <w:t>катеринкино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, ул. </w:t>
      </w:r>
      <w:r w:rsidR="00A854C4">
        <w:rPr>
          <w:rFonts w:ascii="PT Astra Serif" w:hAnsi="PT Astra Serif" w:cs="Calibri"/>
          <w:sz w:val="26"/>
          <w:szCs w:val="26"/>
        </w:rPr>
        <w:t>Центральная</w:t>
      </w:r>
      <w:r w:rsidR="00454D31">
        <w:rPr>
          <w:rFonts w:ascii="PT Astra Serif" w:hAnsi="PT Astra Serif" w:cs="Calibri"/>
          <w:sz w:val="26"/>
          <w:szCs w:val="26"/>
        </w:rPr>
        <w:t>, д.8</w:t>
      </w:r>
      <w:r w:rsidRPr="00534CEC">
        <w:rPr>
          <w:rFonts w:ascii="PT Astra Serif" w:hAnsi="PT Astra Serif" w:cs="Calibri"/>
          <w:sz w:val="26"/>
          <w:szCs w:val="26"/>
        </w:rPr>
        <w:t>. Основной вид деятельности – деятельность органов местного самоуправления сельских поселений.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Электроснабжения объектов жилищного хозяйства и социальной сферы осуществляет Общество с ограниченной ответственностью ПАО «МРСК Центра»- «Костромаэнерго».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немалую часть затрат муниципального бюджета, возникает необходимость в энергосбережении и повышении энергетической эффективности в условиях роста стоимости энергоресурсов.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В помещении администрации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централизованно</w:t>
      </w:r>
      <w:r w:rsidR="00197FCE">
        <w:rPr>
          <w:rFonts w:ascii="PT Astra Serif" w:hAnsi="PT Astra Serif" w:cs="Calibri"/>
          <w:sz w:val="26"/>
          <w:szCs w:val="26"/>
        </w:rPr>
        <w:t>го</w:t>
      </w:r>
      <w:r w:rsidRPr="00534CEC">
        <w:rPr>
          <w:rFonts w:ascii="PT Astra Serif" w:hAnsi="PT Astra Serif" w:cs="Calibri"/>
          <w:sz w:val="26"/>
          <w:szCs w:val="26"/>
        </w:rPr>
        <w:t xml:space="preserve"> водоснабжени</w:t>
      </w:r>
      <w:r w:rsidR="00E83A5C">
        <w:rPr>
          <w:rFonts w:ascii="PT Astra Serif" w:hAnsi="PT Astra Serif" w:cs="Calibri"/>
          <w:sz w:val="26"/>
          <w:szCs w:val="26"/>
        </w:rPr>
        <w:t>е, водоотведение</w:t>
      </w:r>
      <w:r w:rsidRPr="00A854C4">
        <w:rPr>
          <w:rFonts w:ascii="PT Astra Serif" w:hAnsi="PT Astra Serif" w:cs="Calibri"/>
          <w:sz w:val="26"/>
          <w:szCs w:val="26"/>
        </w:rPr>
        <w:t xml:space="preserve">. </w:t>
      </w:r>
      <w:r w:rsidRPr="00534CEC">
        <w:rPr>
          <w:rFonts w:ascii="PT Astra Serif" w:hAnsi="PT Astra Serif" w:cs="Calibri"/>
          <w:sz w:val="26"/>
          <w:szCs w:val="26"/>
        </w:rPr>
        <w:t xml:space="preserve">Отопление </w:t>
      </w:r>
      <w:r w:rsidR="00E83A5C">
        <w:rPr>
          <w:rFonts w:ascii="PT Astra Serif" w:hAnsi="PT Astra Serif" w:cs="Calibri"/>
          <w:sz w:val="26"/>
          <w:szCs w:val="26"/>
        </w:rPr>
        <w:t>от котельной</w:t>
      </w:r>
      <w:r w:rsidRPr="00534CEC">
        <w:rPr>
          <w:rFonts w:ascii="PT Astra Serif" w:hAnsi="PT Astra Serif" w:cs="Calibri"/>
          <w:sz w:val="26"/>
          <w:szCs w:val="26"/>
        </w:rPr>
        <w:t>. Основным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В настоящее время в помещении администрации все лампы накаливания заменены на энергосберегающие. При анализе потребления электроэнергии за два предшествующих года в здании администрации наблюдается тенденция к понижению потребления электроэнергии</w:t>
      </w:r>
      <w:r w:rsidR="00995992">
        <w:rPr>
          <w:rFonts w:ascii="PT Astra Serif" w:hAnsi="PT Astra Serif" w:cs="Calibri"/>
          <w:sz w:val="26"/>
          <w:szCs w:val="26"/>
        </w:rPr>
        <w:t>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Потребление электроэнергии осуществляется по приборам учета.</w:t>
      </w:r>
    </w:p>
    <w:p w:rsidR="00A854C4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На территории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установлено </w:t>
      </w:r>
      <w:r w:rsidR="00E83A5C">
        <w:rPr>
          <w:rFonts w:ascii="PT Astra Serif" w:hAnsi="PT Astra Serif" w:cs="Calibri"/>
          <w:sz w:val="26"/>
          <w:szCs w:val="26"/>
        </w:rPr>
        <w:t>46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светильник</w:t>
      </w:r>
      <w:r w:rsidR="005765C9">
        <w:rPr>
          <w:rFonts w:ascii="PT Astra Serif" w:hAnsi="PT Astra Serif" w:cs="Calibri"/>
          <w:color w:val="000000"/>
          <w:sz w:val="26"/>
          <w:szCs w:val="26"/>
        </w:rPr>
        <w:t>а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 уличного освещения.</w:t>
      </w:r>
      <w:r w:rsidRPr="00534CEC">
        <w:rPr>
          <w:rFonts w:ascii="PT Astra Serif" w:hAnsi="PT Astra Serif" w:cs="Calibri"/>
          <w:sz w:val="26"/>
          <w:szCs w:val="26"/>
        </w:rPr>
        <w:t xml:space="preserve"> Проводится замена старых светильников на </w:t>
      </w:r>
      <w:r w:rsidRPr="00534CEC">
        <w:rPr>
          <w:rFonts w:ascii="PT Astra Serif" w:hAnsi="PT Astra Serif" w:cs="Calibri"/>
          <w:sz w:val="26"/>
          <w:szCs w:val="26"/>
        </w:rPr>
        <w:lastRenderedPageBreak/>
        <w:t xml:space="preserve">энергосберегающие. </w:t>
      </w:r>
      <w:r w:rsidR="00A854C4">
        <w:rPr>
          <w:rFonts w:ascii="PT Astra Serif" w:hAnsi="PT Astra Serif" w:cs="Calibri"/>
          <w:sz w:val="26"/>
          <w:szCs w:val="26"/>
        </w:rPr>
        <w:t xml:space="preserve">Везде установлены </w:t>
      </w:r>
      <w:r w:rsidRPr="00534CEC">
        <w:rPr>
          <w:rFonts w:ascii="PT Astra Serif" w:hAnsi="PT Astra Serif" w:cs="Calibri"/>
          <w:sz w:val="26"/>
          <w:szCs w:val="26"/>
        </w:rPr>
        <w:t>приборы учета</w:t>
      </w:r>
      <w:r w:rsidR="00C8471B">
        <w:rPr>
          <w:rFonts w:ascii="PT Astra Serif" w:hAnsi="PT Astra Serif" w:cs="Calibri"/>
          <w:sz w:val="26"/>
          <w:szCs w:val="26"/>
        </w:rPr>
        <w:t>. Требуется замена 12</w:t>
      </w:r>
      <w:r w:rsidR="00A854C4">
        <w:rPr>
          <w:rFonts w:ascii="PT Astra Serif" w:hAnsi="PT Astra Serif" w:cs="Calibri"/>
          <w:sz w:val="26"/>
          <w:szCs w:val="26"/>
        </w:rPr>
        <w:t xml:space="preserve"> светильников.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Реализация мероприятий муниципальной программы будет осуществляться за счет средств местного бюджета.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не менее </w:t>
      </w:r>
      <w:r w:rsidR="00A854C4">
        <w:rPr>
          <w:rFonts w:ascii="PT Astra Serif" w:hAnsi="PT Astra Serif" w:cs="Calibri"/>
          <w:sz w:val="26"/>
          <w:szCs w:val="26"/>
        </w:rPr>
        <w:t>1</w:t>
      </w:r>
      <w:r w:rsidRPr="00534CEC">
        <w:rPr>
          <w:rFonts w:ascii="PT Astra Serif" w:hAnsi="PT Astra Serif" w:cs="Calibri"/>
          <w:sz w:val="26"/>
          <w:szCs w:val="26"/>
        </w:rPr>
        <w:t>50 тыс.рублей, в том числе: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тыс.рублей;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5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 рублей;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тыс.рублей.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Объем финансирования носит прогнозный характер и подлежит ежегодного уточнению в рамках подготовки проекта решения о бюджете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</w:t>
      </w:r>
      <w:r w:rsidR="00534CEC">
        <w:rPr>
          <w:rFonts w:ascii="PT Astra Serif" w:hAnsi="PT Astra Serif" w:cs="Calibri"/>
          <w:sz w:val="26"/>
          <w:szCs w:val="26"/>
        </w:rPr>
        <w:t>Кадыйского</w:t>
      </w:r>
      <w:r w:rsidRPr="00534CEC">
        <w:rPr>
          <w:rFonts w:ascii="PT Astra Serif" w:hAnsi="PT Astra Serif" w:cs="Calibri"/>
          <w:sz w:val="26"/>
          <w:szCs w:val="26"/>
        </w:rPr>
        <w:t xml:space="preserve"> муниципального района на очередной год и плановый период.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III</w:t>
      </w:r>
      <w:r w:rsidRPr="00534CEC">
        <w:rPr>
          <w:rFonts w:ascii="PT Astra Serif" w:hAnsi="PT Astra Serif" w:cs="Calibri"/>
          <w:b/>
          <w:sz w:val="26"/>
          <w:szCs w:val="26"/>
        </w:rPr>
        <w:t>. Цели и задачи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Программа разработана в соответствии с Федеральным законом от 23.11.2009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Целевые показатели реализации муниципальной программы: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1. Реализация организационных мероприятий по энергосбережению и повышению энергетической эффективности;</w:t>
      </w:r>
    </w:p>
    <w:p w:rsidR="00FC165E" w:rsidRPr="00534CEC" w:rsidRDefault="00A854C4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2</w:t>
      </w:r>
      <w:r w:rsidR="007F5749" w:rsidRPr="00534CEC">
        <w:rPr>
          <w:rFonts w:ascii="PT Astra Serif" w:hAnsi="PT Astra Serif" w:cs="Calibri"/>
          <w:sz w:val="26"/>
          <w:szCs w:val="26"/>
        </w:rPr>
        <w:t>. Повышение эффективности системы электроснабжения и водоснабжения.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Реализация программы позволит: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- осуществить переход на энергоэффективный путь развития;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Муниципальная программа рассчитана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гг.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Сведения о целевых показателях реализации муниципальной программы представлены в приложении № 1 к муниципальной программе.</w:t>
      </w:r>
    </w:p>
    <w:p w:rsidR="00FC165E" w:rsidRPr="00534CEC" w:rsidRDefault="007F574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IV</w:t>
      </w:r>
      <w:r w:rsidRPr="00534CEC">
        <w:rPr>
          <w:rFonts w:ascii="PT Astra Serif" w:hAnsi="PT Astra Serif" w:cs="Calibri"/>
          <w:b/>
          <w:sz w:val="26"/>
          <w:szCs w:val="26"/>
        </w:rPr>
        <w:t xml:space="preserve">. План мероприятий по выполнению муниципальной программы </w:t>
      </w:r>
    </w:p>
    <w:p w:rsidR="00FC165E" w:rsidRPr="00534CEC" w:rsidRDefault="007F574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Комплекс основных мероприятий муниципальной программы</w:t>
      </w:r>
      <w:r w:rsidR="00A854C4" w:rsidRPr="00534CEC">
        <w:rPr>
          <w:rFonts w:ascii="PT Astra Serif" w:hAnsi="PT Astra Serif" w:cs="Calibri"/>
          <w:sz w:val="26"/>
          <w:szCs w:val="26"/>
        </w:rPr>
        <w:t xml:space="preserve"> — это</w:t>
      </w:r>
      <w:r w:rsidRPr="00534CEC">
        <w:rPr>
          <w:rFonts w:ascii="PT Astra Serif" w:hAnsi="PT Astra Serif" w:cs="Calibri"/>
          <w:sz w:val="26"/>
          <w:szCs w:val="26"/>
        </w:rPr>
        <w:t xml:space="preserve">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Муниципальная программа направлена на реализацию следующих функций: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-правоустанавливающая - нормативное правовое регулирование в соответствующих сферах;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lastRenderedPageBreak/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FC165E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V</w:t>
      </w:r>
      <w:r w:rsidRPr="00534CEC">
        <w:rPr>
          <w:rFonts w:ascii="PT Astra Serif" w:hAnsi="PT Astra Serif" w:cs="Calibri"/>
          <w:b/>
          <w:sz w:val="26"/>
          <w:szCs w:val="26"/>
        </w:rPr>
        <w:t>. Перечень основных мероприятий программы:</w:t>
      </w:r>
    </w:p>
    <w:p w:rsidR="002F06AE" w:rsidRPr="00534CEC" w:rsidRDefault="002F06A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tbl>
      <w:tblPr>
        <w:tblW w:w="9396" w:type="dxa"/>
        <w:tblInd w:w="-45" w:type="dxa"/>
        <w:tblLayout w:type="fixed"/>
        <w:tblLook w:val="0000"/>
      </w:tblPr>
      <w:tblGrid>
        <w:gridCol w:w="607"/>
        <w:gridCol w:w="6788"/>
        <w:gridCol w:w="2001"/>
      </w:tblGrid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№ п/п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расходов по мероприятию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Приобретение и </w:t>
            </w:r>
            <w:r w:rsidR="00A854C4">
              <w:rPr>
                <w:rFonts w:ascii="PT Astra Serif" w:hAnsi="PT Astra Serif" w:cs="Calibri"/>
                <w:sz w:val="26"/>
                <w:szCs w:val="26"/>
              </w:rPr>
              <w:t>замена вышедших из строя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приборов учета на всех сетях уличного освещения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Замена светильников уличного освещения на энергосберегающие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995992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Не требует затрат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Утепление оконных проемов, чердак</w:t>
            </w:r>
            <w:r w:rsidR="00995992">
              <w:rPr>
                <w:rFonts w:ascii="PT Astra Serif" w:hAnsi="PT Astra Serif" w:cs="Calibri"/>
                <w:sz w:val="26"/>
                <w:szCs w:val="26"/>
              </w:rPr>
              <w:t>ов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в муниципальных </w:t>
            </w:r>
            <w:proofErr w:type="gramStart"/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учреждениях</w:t>
            </w:r>
            <w:proofErr w:type="gramEnd"/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</w:t>
            </w:r>
            <w:r w:rsidR="00454D31">
              <w:rPr>
                <w:rFonts w:ascii="PT Astra Serif" w:hAnsi="PT Astra Serif" w:cs="Arial"/>
                <w:color w:val="000000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ого сельского поселения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5863BF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План мероприятий реализации муниципальной програ</w:t>
      </w:r>
      <w:r w:rsidR="00C8471B">
        <w:rPr>
          <w:rFonts w:ascii="PT Astra Serif" w:hAnsi="PT Astra Serif" w:cs="Calibri"/>
          <w:sz w:val="26"/>
          <w:szCs w:val="26"/>
        </w:rPr>
        <w:t>ммы представлен в приложении № 2</w:t>
      </w:r>
      <w:r w:rsidRPr="00534CEC">
        <w:rPr>
          <w:rFonts w:ascii="PT Astra Serif" w:hAnsi="PT Astra Serif" w:cs="Calibri"/>
          <w:sz w:val="26"/>
          <w:szCs w:val="26"/>
        </w:rPr>
        <w:t xml:space="preserve"> к муниципальной программе.</w:t>
      </w: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Pr="00534CEC" w:rsidRDefault="00A854C4" w:rsidP="005C70AF">
      <w:pPr>
        <w:rPr>
          <w:rFonts w:ascii="PT Astra Serif" w:hAnsi="PT Astra Serif"/>
          <w:sz w:val="26"/>
          <w:szCs w:val="26"/>
        </w:rPr>
      </w:pPr>
    </w:p>
    <w:p w:rsidR="005765C9" w:rsidRDefault="005765C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lastRenderedPageBreak/>
        <w:t>Приложение 1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к </w:t>
      </w:r>
      <w:r w:rsidR="005C70AF">
        <w:rPr>
          <w:rFonts w:ascii="PT Astra Serif" w:hAnsi="PT Astra Serif" w:cs="Calibri"/>
          <w:sz w:val="26"/>
          <w:szCs w:val="26"/>
        </w:rPr>
        <w:t xml:space="preserve">муниципальной </w:t>
      </w:r>
      <w:r w:rsidRPr="00534CEC">
        <w:rPr>
          <w:rFonts w:ascii="PT Astra Serif" w:hAnsi="PT Astra Serif" w:cs="Calibri"/>
          <w:sz w:val="26"/>
          <w:szCs w:val="26"/>
        </w:rPr>
        <w:t>программе по энергосбережению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/>
          <w:sz w:val="26"/>
          <w:szCs w:val="26"/>
        </w:rPr>
      </w:pPr>
      <w:proofErr w:type="spellStart"/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C70AF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C70AF">
      <w:pPr>
        <w:pStyle w:val="17"/>
        <w:spacing w:before="0" w:after="0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FC165E" w:rsidRPr="00534CEC" w:rsidRDefault="007F5749" w:rsidP="005C70AF">
      <w:pPr>
        <w:pStyle w:val="17"/>
        <w:spacing w:before="0" w:after="0"/>
        <w:ind w:firstLine="709"/>
        <w:jc w:val="center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</w:rPr>
        <w:t>Общие целевые показатели и индикаторы, позволяющие</w:t>
      </w:r>
    </w:p>
    <w:p w:rsidR="00FC165E" w:rsidRPr="00534CEC" w:rsidRDefault="007F5749" w:rsidP="005C70AF">
      <w:pPr>
        <w:pStyle w:val="17"/>
        <w:spacing w:before="0" w:after="0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</w:rPr>
        <w:t>оценить ход реализации Программы</w:t>
      </w: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4769"/>
        <w:gridCol w:w="1183"/>
        <w:gridCol w:w="973"/>
        <w:gridCol w:w="1079"/>
        <w:gridCol w:w="643"/>
      </w:tblGrid>
      <w:tr w:rsidR="00FC165E" w:rsidRPr="00534CEC" w:rsidTr="005765C9">
        <w:tc>
          <w:tcPr>
            <w:tcW w:w="547" w:type="dxa"/>
            <w:vMerge w:val="restart"/>
            <w:shd w:val="clear" w:color="auto" w:fill="auto"/>
          </w:tcPr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</w:t>
            </w:r>
          </w:p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п/п</w:t>
            </w:r>
          </w:p>
        </w:tc>
        <w:tc>
          <w:tcPr>
            <w:tcW w:w="4769" w:type="dxa"/>
            <w:vMerge w:val="restart"/>
            <w:shd w:val="clear" w:color="auto" w:fill="auto"/>
          </w:tcPr>
          <w:p w:rsidR="00FC165E" w:rsidRPr="00534CEC" w:rsidRDefault="007F5749" w:rsidP="005C70AF">
            <w:pPr>
              <w:pStyle w:val="3"/>
              <w:spacing w:before="0" w:after="0"/>
              <w:ind w:left="0"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Начальн</w:t>
            </w:r>
            <w:r w:rsidR="005765C9">
              <w:rPr>
                <w:rFonts w:ascii="PT Astra Serif" w:hAnsi="PT Astra Serif" w:cs="Calibri"/>
                <w:sz w:val="26"/>
                <w:szCs w:val="26"/>
              </w:rPr>
              <w:t>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е значение показателя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Значение показателя 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br/>
              <w:t>(по годам)</w:t>
            </w:r>
          </w:p>
        </w:tc>
      </w:tr>
      <w:tr w:rsidR="00FC165E" w:rsidRPr="00534CEC" w:rsidTr="005765C9">
        <w:tc>
          <w:tcPr>
            <w:tcW w:w="547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69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b/>
                <w:bCs/>
                <w:sz w:val="26"/>
                <w:szCs w:val="26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поселения;</w:t>
            </w:r>
          </w:p>
        </w:tc>
        <w:tc>
          <w:tcPr>
            <w:tcW w:w="118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5765C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программы.</w:t>
            </w:r>
          </w:p>
        </w:tc>
        <w:tc>
          <w:tcPr>
            <w:tcW w:w="118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тыс.руб.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0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0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5765C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электрической энергии</w:t>
            </w:r>
          </w:p>
        </w:tc>
        <w:tc>
          <w:tcPr>
            <w:tcW w:w="1183" w:type="dxa"/>
            <w:shd w:val="clear" w:color="auto" w:fill="auto"/>
          </w:tcPr>
          <w:p w:rsidR="00FC165E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тыс</w:t>
            </w:r>
            <w:r w:rsidR="005765C9">
              <w:rPr>
                <w:rFonts w:ascii="PT Astra Serif" w:hAnsi="PT Astra Serif" w:cs="Calibri"/>
                <w:sz w:val="26"/>
                <w:szCs w:val="26"/>
              </w:rPr>
              <w:t xml:space="preserve">. 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кВт/ч</w:t>
            </w:r>
          </w:p>
          <w:p w:rsidR="005765C9" w:rsidRPr="00534CEC" w:rsidRDefault="005765C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  <w:p w:rsidR="00FC165E" w:rsidRPr="00534CEC" w:rsidRDefault="005765C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т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ыс.руб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197FCE" w:rsidRDefault="00197FCE" w:rsidP="005863BF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lastRenderedPageBreak/>
        <w:t>Приложение 2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E83A5C">
        <w:rPr>
          <w:rFonts w:ascii="PT Astra Serif" w:hAnsi="PT Astra Serif" w:cs="Calibri"/>
          <w:sz w:val="26"/>
          <w:szCs w:val="26"/>
        </w:rPr>
        <w:t xml:space="preserve"> </w:t>
      </w:r>
      <w:proofErr w:type="spellStart"/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765C9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765C9">
      <w:pPr>
        <w:pStyle w:val="17"/>
        <w:spacing w:before="0" w:after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7F5749" w:rsidP="005765C9">
      <w:pPr>
        <w:pStyle w:val="17"/>
        <w:spacing w:before="0" w:after="0"/>
        <w:ind w:firstLine="709"/>
        <w:jc w:val="center"/>
        <w:rPr>
          <w:rStyle w:val="a8"/>
          <w:rFonts w:ascii="PT Astra Serif" w:hAnsi="PT Astra Serif" w:cs="Calibri"/>
          <w:b/>
          <w:bCs/>
          <w:i w:val="0"/>
          <w:sz w:val="26"/>
          <w:szCs w:val="26"/>
        </w:rPr>
      </w:pPr>
      <w:r w:rsidRPr="00534CEC">
        <w:rPr>
          <w:rStyle w:val="a8"/>
          <w:rFonts w:ascii="PT Astra Serif" w:hAnsi="PT Astra Serif" w:cs="Calibri"/>
          <w:b/>
          <w:i w:val="0"/>
          <w:sz w:val="26"/>
          <w:szCs w:val="26"/>
        </w:rPr>
        <w:t>ПЛАН РЕАЛИЗАЦИИ МЕРОПРИЯТИЙ</w:t>
      </w:r>
    </w:p>
    <w:p w:rsidR="00FC165E" w:rsidRPr="00534CEC" w:rsidRDefault="007F5749" w:rsidP="005765C9">
      <w:pPr>
        <w:widowControl w:val="0"/>
        <w:tabs>
          <w:tab w:val="left" w:pos="432"/>
        </w:tabs>
        <w:autoSpaceDE w:val="0"/>
        <w:ind w:firstLine="709"/>
        <w:jc w:val="center"/>
        <w:rPr>
          <w:rFonts w:ascii="PT Astra Serif" w:hAnsi="PT Astra Serif"/>
          <w:sz w:val="26"/>
          <w:szCs w:val="26"/>
        </w:rPr>
      </w:pPr>
      <w:r w:rsidRPr="00534CEC">
        <w:rPr>
          <w:rStyle w:val="a8"/>
          <w:rFonts w:ascii="PT Astra Serif" w:hAnsi="PT Astra Serif" w:cs="Calibri"/>
          <w:b/>
          <w:bCs/>
          <w:i w:val="0"/>
          <w:sz w:val="26"/>
          <w:szCs w:val="26"/>
        </w:rPr>
        <w:t>муниципальной программы</w:t>
      </w:r>
      <w:r w:rsidRPr="00534CEC">
        <w:rPr>
          <w:rStyle w:val="a8"/>
          <w:rFonts w:ascii="PT Astra Serif" w:hAnsi="PT Astra Serif" w:cs="Calibri"/>
          <w:b/>
          <w:bCs/>
          <w:sz w:val="26"/>
          <w:szCs w:val="26"/>
        </w:rPr>
        <w:t xml:space="preserve"> «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454D31">
        <w:rPr>
          <w:rFonts w:ascii="PT Astra Serif" w:hAnsi="PT Astra Serif" w:cs="Calibri"/>
          <w:b/>
          <w:bCs/>
          <w:sz w:val="26"/>
          <w:szCs w:val="26"/>
        </w:rPr>
        <w:t>Екатеринкинск</w:t>
      </w:r>
      <w:r w:rsidR="005765C9">
        <w:rPr>
          <w:rFonts w:ascii="PT Astra Serif" w:hAnsi="PT Astra Serif" w:cs="Calibri"/>
          <w:b/>
          <w:bCs/>
          <w:sz w:val="26"/>
          <w:szCs w:val="26"/>
        </w:rPr>
        <w:t>ом</w:t>
      </w:r>
      <w:proofErr w:type="spellEnd"/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сельском поселении на 202</w:t>
      </w:r>
      <w:r w:rsidR="00C8471B">
        <w:rPr>
          <w:rFonts w:ascii="PT Astra Serif" w:hAnsi="PT Astra Serif" w:cs="Calibri"/>
          <w:b/>
          <w:bCs/>
          <w:sz w:val="26"/>
          <w:szCs w:val="26"/>
        </w:rPr>
        <w:t>4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- 202</w:t>
      </w:r>
      <w:r w:rsidR="00C8471B">
        <w:rPr>
          <w:rFonts w:ascii="PT Astra Serif" w:hAnsi="PT Astra Serif" w:cs="Calibri"/>
          <w:b/>
          <w:bCs/>
          <w:sz w:val="26"/>
          <w:szCs w:val="26"/>
        </w:rPr>
        <w:t>6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годы</w:t>
      </w:r>
      <w:r w:rsidRPr="00534CEC">
        <w:rPr>
          <w:rStyle w:val="a8"/>
          <w:rFonts w:ascii="PT Astra Serif" w:hAnsi="PT Astra Serif" w:cs="Calibri"/>
          <w:b/>
          <w:bCs/>
          <w:sz w:val="26"/>
          <w:szCs w:val="26"/>
        </w:rPr>
        <w:t>»</w:t>
      </w:r>
    </w:p>
    <w:p w:rsidR="00FC165E" w:rsidRPr="00534CEC" w:rsidRDefault="00FC165E" w:rsidP="00534CEC">
      <w:pPr>
        <w:widowControl w:val="0"/>
        <w:tabs>
          <w:tab w:val="left" w:pos="432"/>
        </w:tabs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6"/>
        <w:gridCol w:w="1985"/>
        <w:gridCol w:w="850"/>
        <w:gridCol w:w="851"/>
        <w:gridCol w:w="708"/>
        <w:gridCol w:w="709"/>
        <w:gridCol w:w="1276"/>
        <w:gridCol w:w="1140"/>
        <w:gridCol w:w="986"/>
      </w:tblGrid>
      <w:tr w:rsidR="00FC165E" w:rsidRPr="005765C9" w:rsidTr="002F06AE">
        <w:trPr>
          <w:trHeight w:val="8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№п</w:t>
            </w:r>
            <w:r w:rsidR="002F06AE">
              <w:rPr>
                <w:rFonts w:ascii="PT Astra Serif" w:hAnsi="PT Astra Serif" w:cs="Calibri"/>
              </w:rPr>
              <w:t>/</w:t>
            </w:r>
            <w:r w:rsidRPr="005765C9">
              <w:rPr>
                <w:rFonts w:ascii="PT Astra Serif" w:hAnsi="PT Astra Serif" w:cs="Calibri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Наименованиемероприятия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Объем </w:t>
            </w:r>
            <w:r w:rsidR="005765C9" w:rsidRPr="005765C9">
              <w:rPr>
                <w:rFonts w:ascii="PT Astra Serif" w:hAnsi="PT Astra Serif" w:cs="Calibri"/>
              </w:rPr>
              <w:t>финансирования, тыс.</w:t>
            </w:r>
            <w:r w:rsidRPr="005765C9">
              <w:rPr>
                <w:rFonts w:ascii="PT Astra Serif" w:hAnsi="PT Astra Serif" w:cs="Calibri"/>
              </w:rPr>
              <w:t xml:space="preserve"> 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5765C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источник </w:t>
            </w:r>
            <w:r w:rsidR="007F5749" w:rsidRPr="005765C9">
              <w:rPr>
                <w:rFonts w:ascii="PT Astra Serif" w:hAnsi="PT Astra Serif" w:cs="Calibri"/>
              </w:rPr>
              <w:t>финансирования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Срок выполнения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>Исполнитель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Приобретение и </w:t>
            </w:r>
            <w:r w:rsidR="005765C9" w:rsidRPr="005765C9">
              <w:rPr>
                <w:rFonts w:ascii="PT Astra Serif" w:hAnsi="PT Astra Serif" w:cs="Calibri"/>
              </w:rPr>
              <w:t>замена вышедших из строя</w:t>
            </w:r>
            <w:r w:rsidRPr="005765C9">
              <w:rPr>
                <w:rFonts w:ascii="PT Astra Serif" w:hAnsi="PT Astra Serif" w:cs="Calibri"/>
              </w:rPr>
              <w:t xml:space="preserve"> приборов учета на всех сетях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 202</w:t>
            </w:r>
            <w:r w:rsidR="005765C9" w:rsidRPr="005765C9">
              <w:rPr>
                <w:rFonts w:ascii="PT Astra Serif" w:hAnsi="PT Astra Serif" w:cs="Calibri"/>
              </w:rPr>
              <w:t xml:space="preserve">2 </w:t>
            </w:r>
            <w:r w:rsidRPr="005765C9">
              <w:rPr>
                <w:rFonts w:ascii="PT Astra Serif" w:hAnsi="PT Astra Serif" w:cs="Calibri"/>
              </w:rPr>
              <w:t>3кв.202</w:t>
            </w:r>
            <w:r w:rsidR="005765C9" w:rsidRPr="005765C9">
              <w:rPr>
                <w:rFonts w:ascii="PT Astra Serif" w:hAnsi="PT Astra Serif" w:cs="Calibri"/>
              </w:rPr>
              <w:t>3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3кв.202</w:t>
            </w:r>
            <w:r w:rsidR="005765C9" w:rsidRPr="005765C9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Замена светильников уличного освещения на энергосберегающие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 202</w:t>
            </w:r>
            <w:r w:rsidR="00991E14">
              <w:rPr>
                <w:rFonts w:ascii="PT Astra Serif" w:hAnsi="PT Astra Serif" w:cs="Calibri"/>
              </w:rPr>
              <w:t>2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3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3кв.202</w:t>
            </w:r>
            <w:r w:rsidR="00991E14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Утепление оконных проемов, чердака в здании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snapToGrid w:val="0"/>
              <w:jc w:val="both"/>
              <w:rPr>
                <w:rFonts w:ascii="PT Astra Serif" w:hAnsi="PT Astra Serif" w:cs="Calibr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2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3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  <w:r w:rsidR="007F5749"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2F06AE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3</w:t>
      </w:r>
    </w:p>
    <w:p w:rsidR="00FC165E" w:rsidRPr="00534CEC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991E14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 образовании</w:t>
      </w:r>
    </w:p>
    <w:p w:rsidR="00FC165E" w:rsidRPr="00534CEC" w:rsidRDefault="00454D31" w:rsidP="002F06AE">
      <w:pPr>
        <w:ind w:firstLine="709"/>
        <w:jc w:val="right"/>
        <w:rPr>
          <w:rFonts w:ascii="PT Astra Serif" w:hAnsi="PT Astra Serif" w:cs="Calibri"/>
          <w:b/>
          <w:bCs/>
          <w:sz w:val="26"/>
          <w:szCs w:val="26"/>
        </w:rPr>
      </w:pPr>
      <w:proofErr w:type="spellStart"/>
      <w:r>
        <w:rPr>
          <w:rFonts w:ascii="PT Astra Serif" w:hAnsi="PT Astra Serif" w:cs="Calibri"/>
          <w:sz w:val="26"/>
          <w:szCs w:val="26"/>
        </w:rPr>
        <w:t>Екатеринкинск</w:t>
      </w:r>
      <w:r w:rsidR="00991E14">
        <w:rPr>
          <w:rFonts w:ascii="PT Astra Serif" w:hAnsi="PT Astra Serif" w:cs="Calibri"/>
          <w:sz w:val="26"/>
          <w:szCs w:val="26"/>
        </w:rPr>
        <w:t>ое</w:t>
      </w:r>
      <w:proofErr w:type="spellEnd"/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="007F5749"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FC165E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ОТЧЕТ О ДОСТИЖЕНИИ </w:t>
      </w:r>
      <w:r w:rsidR="00991E14" w:rsidRPr="00534CEC">
        <w:rPr>
          <w:rFonts w:ascii="PT Astra Serif" w:hAnsi="PT Astra Serif" w:cs="Calibri"/>
          <w:b/>
          <w:bCs/>
          <w:sz w:val="26"/>
          <w:szCs w:val="26"/>
        </w:rPr>
        <w:t>ЗНАЧЕНИЙ ЦЕЛЕВЫХ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ПОКАЗАТЕЛЕЙ ПРОГРАММЫ ЭНЕРГОСБЕРЕЖЕНИЯ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И ПОВЫШЕНИЯ ЭНЕРГЕТИЧЕСКОЙ ЭФФЕКТИВНОСТИ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на 1 января 20____г.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3"/>
        <w:gridCol w:w="2456"/>
        <w:gridCol w:w="1647"/>
        <w:gridCol w:w="1363"/>
        <w:gridCol w:w="1422"/>
        <w:gridCol w:w="1603"/>
      </w:tblGrid>
      <w:tr w:rsidR="00FC165E" w:rsidRPr="00534CEC">
        <w:trPr>
          <w:trHeight w:val="72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 п.п.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показателей</w:t>
            </w:r>
          </w:p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Значения целевых показателей программы</w:t>
            </w:r>
          </w:p>
        </w:tc>
      </w:tr>
      <w:tr w:rsidR="00FC165E" w:rsidRPr="00534CEC">
        <w:trPr>
          <w:trHeight w:val="41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</w:tbl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Глава администрации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         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Главный бухгалтер                                                                                     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Специалист администрации                                                                   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991E14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4</w:t>
      </w:r>
    </w:p>
    <w:p w:rsidR="00FC165E" w:rsidRPr="00534CEC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991E14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991E14">
      <w:pPr>
        <w:ind w:firstLine="709"/>
        <w:jc w:val="right"/>
        <w:rPr>
          <w:rFonts w:ascii="PT Astra Serif" w:hAnsi="PT Astra Serif"/>
          <w:sz w:val="26"/>
          <w:szCs w:val="26"/>
        </w:rPr>
      </w:pPr>
      <w:proofErr w:type="spellStart"/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991E14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ОТЧЕТ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О РЕАЛИЗАЦИИ МЕРОПРИЯТИЙ ПРОГРАММЫ ЭНЕРГОСБЕРЕЖЕНИЯ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И ПОВЫШЕНИЯ ЭНЕРГЕТИЧЕСКОЙ ЭФФЕКТИВНОСТИ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на 1 января 20____г.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1642"/>
        <w:gridCol w:w="1163"/>
        <w:gridCol w:w="570"/>
        <w:gridCol w:w="535"/>
        <w:gridCol w:w="567"/>
        <w:gridCol w:w="668"/>
        <w:gridCol w:w="555"/>
        <w:gridCol w:w="478"/>
        <w:gridCol w:w="567"/>
        <w:gridCol w:w="709"/>
        <w:gridCol w:w="709"/>
        <w:gridCol w:w="567"/>
      </w:tblGrid>
      <w:tr w:rsidR="00FC165E" w:rsidRPr="00534CEC" w:rsidTr="00991E14">
        <w:tc>
          <w:tcPr>
            <w:tcW w:w="5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pStyle w:val="aa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28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42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FC165E" w:rsidRPr="00534CEC" w:rsidTr="00991E14">
        <w:tc>
          <w:tcPr>
            <w:tcW w:w="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источник</w:t>
            </w:r>
          </w:p>
        </w:tc>
        <w:tc>
          <w:tcPr>
            <w:tcW w:w="167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Объем,тыс.руб.</w:t>
            </w:r>
          </w:p>
        </w:tc>
        <w:tc>
          <w:tcPr>
            <w:tcW w:w="22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стоимостном выражении</w:t>
            </w:r>
          </w:p>
        </w:tc>
      </w:tr>
      <w:tr w:rsidR="00FC165E" w:rsidRPr="00534CEC" w:rsidTr="00991E14">
        <w:tc>
          <w:tcPr>
            <w:tcW w:w="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количество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Ед.изм.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6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7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8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13</w:t>
            </w: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Итого по мероприятию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Итого по мероприятию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Всего по мероприятиям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СПРАВОЧНО</w:t>
            </w:r>
            <w:r w:rsidR="00991E14" w:rsidRPr="00534CEC">
              <w:rPr>
                <w:rFonts w:ascii="PT Astra Serif" w:hAnsi="PT Astra Serif" w:cs="Calibri"/>
                <w:sz w:val="26"/>
                <w:szCs w:val="26"/>
              </w:rPr>
              <w:t>:всего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 начала года реализации программы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</w:tbl>
    <w:p w:rsidR="00FC165E" w:rsidRPr="00534CEC" w:rsidRDefault="00FC165E" w:rsidP="00991E14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Глава администрации</w:t>
      </w:r>
    </w:p>
    <w:p w:rsidR="00FC165E" w:rsidRPr="00534CEC" w:rsidRDefault="00454D31" w:rsidP="00991E1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сельского поселения              ______________________________</w:t>
      </w:r>
    </w:p>
    <w:p w:rsidR="00FC165E" w:rsidRPr="00991E14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Главный бухгалтер                                              __________________________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F5749" w:rsidRPr="00991E14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Style w:val="a8"/>
          <w:rFonts w:ascii="PT Astra Serif" w:hAnsi="PT Astra Serif" w:cs="Calibri"/>
          <w:i w:val="0"/>
          <w:iCs w:val="0"/>
          <w:color w:val="000000"/>
          <w:sz w:val="26"/>
          <w:szCs w:val="26"/>
        </w:rPr>
        <w:lastRenderedPageBreak/>
        <w:t>Специалист администрации                             __________________________________</w:t>
      </w:r>
    </w:p>
    <w:sectPr w:rsidR="007F5749" w:rsidRPr="00991E14" w:rsidSect="00534CE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3127B"/>
    <w:rsid w:val="00062EC7"/>
    <w:rsid w:val="00162890"/>
    <w:rsid w:val="00197FCE"/>
    <w:rsid w:val="001B7EC5"/>
    <w:rsid w:val="00253C6D"/>
    <w:rsid w:val="002F06AE"/>
    <w:rsid w:val="00454D31"/>
    <w:rsid w:val="00534CEC"/>
    <w:rsid w:val="005765C9"/>
    <w:rsid w:val="005863BF"/>
    <w:rsid w:val="005C70AF"/>
    <w:rsid w:val="00784CF8"/>
    <w:rsid w:val="007F5749"/>
    <w:rsid w:val="00953713"/>
    <w:rsid w:val="00991E14"/>
    <w:rsid w:val="00995992"/>
    <w:rsid w:val="00A854C4"/>
    <w:rsid w:val="00C35F3E"/>
    <w:rsid w:val="00C8471B"/>
    <w:rsid w:val="00D3127B"/>
    <w:rsid w:val="00D614EB"/>
    <w:rsid w:val="00E83A5C"/>
    <w:rsid w:val="00F76429"/>
    <w:rsid w:val="00FC165E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1B7EC5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1B7EC5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rsid w:val="001B7EC5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rsid w:val="001B7EC5"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rsid w:val="001B7EC5"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B7EC5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  <w:rsid w:val="001B7EC5"/>
  </w:style>
  <w:style w:type="character" w:customStyle="1" w:styleId="WW8Num1z2">
    <w:name w:val="WW8Num1z2"/>
    <w:rsid w:val="001B7EC5"/>
  </w:style>
  <w:style w:type="character" w:customStyle="1" w:styleId="WW8Num1z3">
    <w:name w:val="WW8Num1z3"/>
    <w:rsid w:val="001B7EC5"/>
  </w:style>
  <w:style w:type="character" w:customStyle="1" w:styleId="WW8Num1z4">
    <w:name w:val="WW8Num1z4"/>
    <w:rsid w:val="001B7EC5"/>
  </w:style>
  <w:style w:type="character" w:customStyle="1" w:styleId="WW8Num1z5">
    <w:name w:val="WW8Num1z5"/>
    <w:rsid w:val="001B7EC5"/>
  </w:style>
  <w:style w:type="character" w:customStyle="1" w:styleId="WW8Num1z6">
    <w:name w:val="WW8Num1z6"/>
    <w:rsid w:val="001B7EC5"/>
  </w:style>
  <w:style w:type="character" w:customStyle="1" w:styleId="WW8Num1z7">
    <w:name w:val="WW8Num1z7"/>
    <w:rsid w:val="001B7EC5"/>
  </w:style>
  <w:style w:type="character" w:customStyle="1" w:styleId="WW8Num1z8">
    <w:name w:val="WW8Num1z8"/>
    <w:rsid w:val="001B7EC5"/>
  </w:style>
  <w:style w:type="character" w:customStyle="1" w:styleId="20">
    <w:name w:val="Основной шрифт абзаца2"/>
    <w:rsid w:val="001B7EC5"/>
  </w:style>
  <w:style w:type="character" w:customStyle="1" w:styleId="WW8Num2z0">
    <w:name w:val="WW8Num2z0"/>
    <w:rsid w:val="001B7EC5"/>
    <w:rPr>
      <w:rFonts w:ascii="Symbol" w:hAnsi="Symbol" w:cs="OpenSymbol"/>
      <w:sz w:val="20"/>
      <w:szCs w:val="24"/>
    </w:rPr>
  </w:style>
  <w:style w:type="character" w:customStyle="1" w:styleId="WW8Num2z1">
    <w:name w:val="WW8Num2z1"/>
    <w:rsid w:val="001B7EC5"/>
  </w:style>
  <w:style w:type="character" w:customStyle="1" w:styleId="WW8Num2z2">
    <w:name w:val="WW8Num2z2"/>
    <w:rsid w:val="001B7EC5"/>
  </w:style>
  <w:style w:type="character" w:customStyle="1" w:styleId="WW8Num2z3">
    <w:name w:val="WW8Num2z3"/>
    <w:rsid w:val="001B7EC5"/>
  </w:style>
  <w:style w:type="character" w:customStyle="1" w:styleId="WW8Num2z4">
    <w:name w:val="WW8Num2z4"/>
    <w:rsid w:val="001B7EC5"/>
  </w:style>
  <w:style w:type="character" w:customStyle="1" w:styleId="WW8Num2z5">
    <w:name w:val="WW8Num2z5"/>
    <w:rsid w:val="001B7EC5"/>
  </w:style>
  <w:style w:type="character" w:customStyle="1" w:styleId="WW8Num2z6">
    <w:name w:val="WW8Num2z6"/>
    <w:rsid w:val="001B7EC5"/>
  </w:style>
  <w:style w:type="character" w:customStyle="1" w:styleId="WW8Num2z7">
    <w:name w:val="WW8Num2z7"/>
    <w:rsid w:val="001B7EC5"/>
  </w:style>
  <w:style w:type="character" w:customStyle="1" w:styleId="WW8Num2z8">
    <w:name w:val="WW8Num2z8"/>
    <w:rsid w:val="001B7EC5"/>
  </w:style>
  <w:style w:type="character" w:customStyle="1" w:styleId="WW8Num3z0">
    <w:name w:val="WW8Num3z0"/>
    <w:rsid w:val="001B7EC5"/>
    <w:rPr>
      <w:rFonts w:ascii="Symbol" w:hAnsi="Symbol" w:cs="OpenSymbol"/>
      <w:sz w:val="20"/>
      <w:szCs w:val="24"/>
    </w:rPr>
  </w:style>
  <w:style w:type="character" w:customStyle="1" w:styleId="WW8Num4z0">
    <w:name w:val="WW8Num4z0"/>
    <w:rsid w:val="001B7EC5"/>
    <w:rPr>
      <w:rFonts w:ascii="Symbol" w:hAnsi="Symbol" w:cs="OpenSymbol"/>
      <w:sz w:val="20"/>
      <w:szCs w:val="24"/>
    </w:rPr>
  </w:style>
  <w:style w:type="character" w:customStyle="1" w:styleId="WW8Num5z0">
    <w:name w:val="WW8Num5z0"/>
    <w:rsid w:val="001B7EC5"/>
    <w:rPr>
      <w:rFonts w:ascii="Symbol" w:hAnsi="Symbol" w:cs="OpenSymbol"/>
      <w:sz w:val="20"/>
      <w:szCs w:val="24"/>
    </w:rPr>
  </w:style>
  <w:style w:type="character" w:customStyle="1" w:styleId="WW8Num5z1">
    <w:name w:val="WW8Num5z1"/>
    <w:rsid w:val="001B7EC5"/>
  </w:style>
  <w:style w:type="character" w:customStyle="1" w:styleId="WW8Num5z2">
    <w:name w:val="WW8Num5z2"/>
    <w:rsid w:val="001B7EC5"/>
  </w:style>
  <w:style w:type="character" w:customStyle="1" w:styleId="WW8Num5z3">
    <w:name w:val="WW8Num5z3"/>
    <w:rsid w:val="001B7EC5"/>
  </w:style>
  <w:style w:type="character" w:customStyle="1" w:styleId="WW8Num5z4">
    <w:name w:val="WW8Num5z4"/>
    <w:rsid w:val="001B7EC5"/>
  </w:style>
  <w:style w:type="character" w:customStyle="1" w:styleId="WW8Num5z5">
    <w:name w:val="WW8Num5z5"/>
    <w:rsid w:val="001B7EC5"/>
  </w:style>
  <w:style w:type="character" w:customStyle="1" w:styleId="WW8Num5z6">
    <w:name w:val="WW8Num5z6"/>
    <w:rsid w:val="001B7EC5"/>
  </w:style>
  <w:style w:type="character" w:customStyle="1" w:styleId="WW8Num5z7">
    <w:name w:val="WW8Num5z7"/>
    <w:rsid w:val="001B7EC5"/>
  </w:style>
  <w:style w:type="character" w:customStyle="1" w:styleId="WW8Num5z8">
    <w:name w:val="WW8Num5z8"/>
    <w:rsid w:val="001B7EC5"/>
  </w:style>
  <w:style w:type="character" w:customStyle="1" w:styleId="Absatz-Standardschriftart">
    <w:name w:val="Absatz-Standardschriftart"/>
    <w:rsid w:val="001B7EC5"/>
  </w:style>
  <w:style w:type="character" w:customStyle="1" w:styleId="WW-Absatz-Standardschriftart">
    <w:name w:val="WW-Absatz-Standardschriftart"/>
    <w:rsid w:val="001B7EC5"/>
  </w:style>
  <w:style w:type="character" w:customStyle="1" w:styleId="WW-Absatz-Standardschriftart1">
    <w:name w:val="WW-Absatz-Standardschriftart1"/>
    <w:rsid w:val="001B7EC5"/>
  </w:style>
  <w:style w:type="character" w:customStyle="1" w:styleId="WW-Absatz-Standardschriftart11">
    <w:name w:val="WW-Absatz-Standardschriftart11"/>
    <w:rsid w:val="001B7EC5"/>
  </w:style>
  <w:style w:type="character" w:customStyle="1" w:styleId="WW-Absatz-Standardschriftart111">
    <w:name w:val="WW-Absatz-Standardschriftart111"/>
    <w:rsid w:val="001B7EC5"/>
  </w:style>
  <w:style w:type="character" w:customStyle="1" w:styleId="WW-Absatz-Standardschriftart1111">
    <w:name w:val="WW-Absatz-Standardschriftart1111"/>
    <w:rsid w:val="001B7EC5"/>
  </w:style>
  <w:style w:type="character" w:customStyle="1" w:styleId="WW-Absatz-Standardschriftart11111">
    <w:name w:val="WW-Absatz-Standardschriftart11111"/>
    <w:rsid w:val="001B7EC5"/>
  </w:style>
  <w:style w:type="character" w:customStyle="1" w:styleId="WW-Absatz-Standardschriftart111111">
    <w:name w:val="WW-Absatz-Standardschriftart111111"/>
    <w:rsid w:val="001B7EC5"/>
  </w:style>
  <w:style w:type="character" w:customStyle="1" w:styleId="WW8Num20z0">
    <w:name w:val="WW8Num20z0"/>
    <w:rsid w:val="001B7EC5"/>
    <w:rPr>
      <w:sz w:val="28"/>
      <w:szCs w:val="28"/>
    </w:rPr>
  </w:style>
  <w:style w:type="character" w:customStyle="1" w:styleId="WW8Num28z0">
    <w:name w:val="WW8Num28z0"/>
    <w:rsid w:val="001B7EC5"/>
    <w:rPr>
      <w:rFonts w:ascii="Symbol" w:hAnsi="Symbol" w:cs="Symbol"/>
    </w:rPr>
  </w:style>
  <w:style w:type="character" w:customStyle="1" w:styleId="WW8Num28z1">
    <w:name w:val="WW8Num28z1"/>
    <w:rsid w:val="001B7EC5"/>
    <w:rPr>
      <w:rFonts w:ascii="Courier New" w:hAnsi="Courier New" w:cs="Courier New"/>
    </w:rPr>
  </w:style>
  <w:style w:type="character" w:customStyle="1" w:styleId="WW8Num28z2">
    <w:name w:val="WW8Num28z2"/>
    <w:rsid w:val="001B7EC5"/>
    <w:rPr>
      <w:rFonts w:ascii="Wingdings" w:hAnsi="Wingdings" w:cs="Wingdings"/>
    </w:rPr>
  </w:style>
  <w:style w:type="character" w:customStyle="1" w:styleId="11">
    <w:name w:val="Основной шрифт абзаца1"/>
    <w:rsid w:val="001B7EC5"/>
  </w:style>
  <w:style w:type="character" w:customStyle="1" w:styleId="a4">
    <w:name w:val="Символ нумерации"/>
    <w:rsid w:val="001B7EC5"/>
  </w:style>
  <w:style w:type="character" w:customStyle="1" w:styleId="a5">
    <w:name w:val="Маркеры списка"/>
    <w:rsid w:val="001B7EC5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sid w:val="001B7EC5"/>
    <w:rPr>
      <w:color w:val="auto"/>
      <w:sz w:val="20"/>
      <w:szCs w:val="20"/>
      <w:lang w:val="ru-RU"/>
    </w:rPr>
  </w:style>
  <w:style w:type="character" w:customStyle="1" w:styleId="RTFNum22">
    <w:name w:val="RTF_Num 2 2"/>
    <w:rsid w:val="001B7EC5"/>
  </w:style>
  <w:style w:type="character" w:customStyle="1" w:styleId="RTFNum23">
    <w:name w:val="RTF_Num 2 3"/>
    <w:rsid w:val="001B7EC5"/>
  </w:style>
  <w:style w:type="character" w:customStyle="1" w:styleId="RTFNum24">
    <w:name w:val="RTF_Num 2 4"/>
    <w:rsid w:val="001B7EC5"/>
  </w:style>
  <w:style w:type="character" w:customStyle="1" w:styleId="RTFNum25">
    <w:name w:val="RTF_Num 2 5"/>
    <w:rsid w:val="001B7EC5"/>
  </w:style>
  <w:style w:type="character" w:customStyle="1" w:styleId="RTFNum26">
    <w:name w:val="RTF_Num 2 6"/>
    <w:rsid w:val="001B7EC5"/>
  </w:style>
  <w:style w:type="character" w:customStyle="1" w:styleId="RTFNum27">
    <w:name w:val="RTF_Num 2 7"/>
    <w:rsid w:val="001B7EC5"/>
  </w:style>
  <w:style w:type="character" w:customStyle="1" w:styleId="RTFNum28">
    <w:name w:val="RTF_Num 2 8"/>
    <w:rsid w:val="001B7EC5"/>
  </w:style>
  <w:style w:type="character" w:customStyle="1" w:styleId="RTFNum29">
    <w:name w:val="RTF_Num 2 9"/>
    <w:rsid w:val="001B7EC5"/>
  </w:style>
  <w:style w:type="character" w:customStyle="1" w:styleId="RTFNum210">
    <w:name w:val="RTF_Num 2 10"/>
    <w:rsid w:val="001B7EC5"/>
  </w:style>
  <w:style w:type="character" w:styleId="a6">
    <w:name w:val="Hyperlink"/>
    <w:rsid w:val="001B7EC5"/>
    <w:rPr>
      <w:color w:val="000080"/>
      <w:u w:val="single"/>
    </w:rPr>
  </w:style>
  <w:style w:type="character" w:styleId="a7">
    <w:name w:val="Strong"/>
    <w:qFormat/>
    <w:rsid w:val="001B7EC5"/>
    <w:rPr>
      <w:b/>
      <w:bCs/>
    </w:rPr>
  </w:style>
  <w:style w:type="character" w:styleId="a8">
    <w:name w:val="Emphasis"/>
    <w:qFormat/>
    <w:rsid w:val="001B7EC5"/>
    <w:rPr>
      <w:i/>
      <w:iCs/>
    </w:rPr>
  </w:style>
  <w:style w:type="paragraph" w:customStyle="1" w:styleId="10">
    <w:name w:val="Заголовок1"/>
    <w:basedOn w:val="a"/>
    <w:next w:val="a0"/>
    <w:rsid w:val="001B7EC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B7EC5"/>
    <w:pPr>
      <w:spacing w:after="120"/>
    </w:pPr>
  </w:style>
  <w:style w:type="paragraph" w:styleId="a9">
    <w:name w:val="List"/>
    <w:basedOn w:val="a0"/>
    <w:rsid w:val="001B7EC5"/>
    <w:rPr>
      <w:rFonts w:ascii="Arial" w:hAnsi="Arial" w:cs="Mangal"/>
    </w:rPr>
  </w:style>
  <w:style w:type="paragraph" w:customStyle="1" w:styleId="12">
    <w:name w:val="Название1"/>
    <w:basedOn w:val="a"/>
    <w:rsid w:val="001B7EC5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1B7EC5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1B7E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1B7EC5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rsid w:val="001B7EC5"/>
    <w:pPr>
      <w:suppressLineNumbers/>
    </w:pPr>
  </w:style>
  <w:style w:type="paragraph" w:customStyle="1" w:styleId="ab">
    <w:name w:val="Заголовок таблицы"/>
    <w:basedOn w:val="aa"/>
    <w:rsid w:val="001B7EC5"/>
    <w:pPr>
      <w:jc w:val="center"/>
    </w:pPr>
    <w:rPr>
      <w:b/>
      <w:bCs/>
    </w:rPr>
  </w:style>
  <w:style w:type="paragraph" w:customStyle="1" w:styleId="15">
    <w:name w:val="Обычный (Интернет)1"/>
    <w:basedOn w:val="a"/>
    <w:rsid w:val="001B7EC5"/>
    <w:pPr>
      <w:spacing w:before="28" w:after="28" w:line="100" w:lineRule="atLeast"/>
    </w:pPr>
  </w:style>
  <w:style w:type="paragraph" w:customStyle="1" w:styleId="ConsPlusNonformat">
    <w:name w:val="ConsPlusNonformat"/>
    <w:rsid w:val="001B7E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rsid w:val="001B7EC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rsid w:val="001B7EC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rsid w:val="001B7EC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1B7EC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1B7EC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B7EC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rsid w:val="001B7EC5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rsid w:val="001B7EC5"/>
    <w:pPr>
      <w:spacing w:before="280" w:after="280"/>
    </w:pPr>
    <w:rPr>
      <w:rFonts w:cs="Calibri"/>
    </w:rPr>
  </w:style>
  <w:style w:type="paragraph" w:styleId="ae">
    <w:name w:val="Balloon Text"/>
    <w:basedOn w:val="a"/>
    <w:link w:val="af"/>
    <w:uiPriority w:val="99"/>
    <w:semiHidden/>
    <w:unhideWhenUsed/>
    <w:rsid w:val="005863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863B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OpenSymbol"/>
      <w:sz w:val="2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0"/>
      <w:szCs w:val="24"/>
    </w:rPr>
  </w:style>
  <w:style w:type="character" w:customStyle="1" w:styleId="WW8Num4z0">
    <w:name w:val="WW8Num4z0"/>
    <w:rPr>
      <w:rFonts w:ascii="Symbol" w:hAnsi="Symbol" w:cs="OpenSymbol"/>
      <w:sz w:val="20"/>
      <w:szCs w:val="24"/>
    </w:rPr>
  </w:style>
  <w:style w:type="character" w:customStyle="1" w:styleId="WW8Num5z0">
    <w:name w:val="WW8Num5z0"/>
    <w:rPr>
      <w:rFonts w:ascii="Symbol" w:hAnsi="Symbol" w:cs="OpenSymbol"/>
      <w:sz w:val="20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0z0">
    <w:name w:val="WW8Num20z0"/>
    <w:rPr>
      <w:sz w:val="28"/>
      <w:szCs w:val="28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Pr>
      <w:color w:val="auto"/>
      <w:sz w:val="20"/>
      <w:szCs w:val="20"/>
      <w:lang w:val="ru-RU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5">
    <w:name w:val="Обычный (Интернет)1"/>
    <w:basedOn w:val="a"/>
    <w:pPr>
      <w:spacing w:before="28" w:after="28" w:line="100" w:lineRule="atLeast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pPr>
      <w:spacing w:before="280" w:after="280"/>
    </w:pPr>
    <w:rPr>
      <w:rFonts w:cs="Calibri"/>
    </w:rPr>
  </w:style>
  <w:style w:type="paragraph" w:styleId="ae">
    <w:name w:val="Balloon Text"/>
    <w:basedOn w:val="a"/>
    <w:link w:val="af"/>
    <w:uiPriority w:val="99"/>
    <w:semiHidden/>
    <w:unhideWhenUsed/>
    <w:rsid w:val="005863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863B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Администратор</dc:creator>
  <cp:lastModifiedBy>позитроника</cp:lastModifiedBy>
  <cp:revision>4</cp:revision>
  <cp:lastPrinted>2023-12-15T11:29:00Z</cp:lastPrinted>
  <dcterms:created xsi:type="dcterms:W3CDTF">2023-12-15T11:30:00Z</dcterms:created>
  <dcterms:modified xsi:type="dcterms:W3CDTF">2023-12-19T05:20:00Z</dcterms:modified>
</cp:coreProperties>
</file>