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ED" w:rsidRDefault="001C7AED" w:rsidP="00E5245C">
      <w:pPr>
        <w:spacing w:after="0" w:line="360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КОСТРОМСКАЯ ОБЛАСТЬ</w:t>
      </w: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СОВЕТ ДЕПУТАТОВ</w:t>
      </w: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ЕКАТЕРИНКИНСКОГО СЕЛЬСКОГО ПОСЕЛЕНИЯ</w:t>
      </w: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КАДЫЙСКОГО  МУНИЦИПАЛЬНОГО РАЙОНА</w:t>
      </w: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КОСТРОМСКОЙ ОБЛАСТИ</w:t>
      </w: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proofErr w:type="gramStart"/>
      <w:r w:rsidRPr="00BF1582">
        <w:rPr>
          <w:rFonts w:ascii="PT Serif" w:hAnsi="PT Serif"/>
          <w:b/>
          <w:sz w:val="24"/>
          <w:szCs w:val="24"/>
        </w:rPr>
        <w:t>Р</w:t>
      </w:r>
      <w:proofErr w:type="gramEnd"/>
      <w:r w:rsidRPr="00BF1582">
        <w:rPr>
          <w:rFonts w:ascii="PT Serif" w:hAnsi="PT Serif"/>
          <w:b/>
          <w:sz w:val="24"/>
          <w:szCs w:val="24"/>
        </w:rPr>
        <w:t xml:space="preserve"> Е Ш Е Н И Е</w:t>
      </w:r>
    </w:p>
    <w:p w:rsidR="00861912" w:rsidRPr="00BF1582" w:rsidRDefault="00861912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</w:p>
    <w:p w:rsidR="00861912" w:rsidRPr="00BF1582" w:rsidRDefault="00861458" w:rsidP="0086191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от «22</w:t>
      </w:r>
      <w:r w:rsidR="00861912" w:rsidRPr="00BF1582">
        <w:rPr>
          <w:rFonts w:ascii="PT Serif" w:hAnsi="PT Serif"/>
          <w:b/>
          <w:sz w:val="24"/>
          <w:szCs w:val="24"/>
        </w:rPr>
        <w:t xml:space="preserve">» </w:t>
      </w:r>
      <w:r w:rsidRPr="00BF1582">
        <w:rPr>
          <w:rFonts w:ascii="PT Serif" w:hAnsi="PT Serif"/>
          <w:b/>
          <w:sz w:val="24"/>
          <w:szCs w:val="24"/>
        </w:rPr>
        <w:t>февраля</w:t>
      </w:r>
      <w:r w:rsidR="00861912" w:rsidRPr="00BF1582">
        <w:rPr>
          <w:rFonts w:ascii="PT Serif" w:hAnsi="PT Serif"/>
          <w:b/>
          <w:sz w:val="24"/>
          <w:szCs w:val="24"/>
        </w:rPr>
        <w:t xml:space="preserve"> </w:t>
      </w:r>
      <w:r w:rsidRPr="00BF1582">
        <w:rPr>
          <w:rFonts w:ascii="PT Serif" w:hAnsi="PT Serif"/>
          <w:b/>
          <w:sz w:val="24"/>
          <w:szCs w:val="24"/>
        </w:rPr>
        <w:t xml:space="preserve">  2022</w:t>
      </w:r>
      <w:r w:rsidR="00861912" w:rsidRPr="00BF1582">
        <w:rPr>
          <w:rFonts w:ascii="PT Serif" w:hAnsi="PT Serif"/>
          <w:b/>
          <w:sz w:val="24"/>
          <w:szCs w:val="24"/>
        </w:rPr>
        <w:t xml:space="preserve">  г. № </w:t>
      </w:r>
      <w:r w:rsidRPr="00BF1582">
        <w:rPr>
          <w:rFonts w:ascii="PT Serif" w:hAnsi="PT Serif"/>
          <w:b/>
          <w:sz w:val="24"/>
          <w:szCs w:val="24"/>
        </w:rPr>
        <w:t>51</w:t>
      </w:r>
    </w:p>
    <w:p w:rsidR="00861912" w:rsidRPr="00BF1582" w:rsidRDefault="00861912" w:rsidP="00861912">
      <w:pPr>
        <w:autoSpaceDE w:val="0"/>
        <w:autoSpaceDN w:val="0"/>
        <w:adjustRightInd w:val="0"/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</w:p>
    <w:p w:rsidR="00861912" w:rsidRPr="00BF1582" w:rsidRDefault="00861912" w:rsidP="00BF1582">
      <w:pPr>
        <w:spacing w:after="0" w:line="360" w:lineRule="exact"/>
        <w:jc w:val="center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О ПРИНЯТИИ МУНИЦИПАЛЬНОГО ПРАВОВОГО АКТА О ВНЕСЕНИИ ИЗМЕНЕНИЙ В УСТАВ МУНИЦИПАЛЬНОГО ОБРАЗОВАНИЯ  ЕКАТЕРИНКИНСКОЕ  СЕЛЬСКОЕ ПОСЕЛЕНИЕ КАДЫЙСКОГО МУНИЦИПАЛЬНОГО РАЙОНА КОСТРОМСКОЙ ОБЛАСТИ</w:t>
      </w:r>
    </w:p>
    <w:p w:rsidR="00861912" w:rsidRPr="00BF1582" w:rsidRDefault="00861912" w:rsidP="00BF1582">
      <w:pPr>
        <w:spacing w:after="0" w:line="360" w:lineRule="exact"/>
        <w:ind w:firstLine="709"/>
        <w:rPr>
          <w:rFonts w:ascii="PT Serif" w:hAnsi="PT Serif"/>
          <w:sz w:val="24"/>
          <w:szCs w:val="24"/>
        </w:rPr>
      </w:pPr>
      <w:proofErr w:type="gramStart"/>
      <w:r w:rsidRPr="00BF1582">
        <w:rPr>
          <w:rFonts w:ascii="PT Serif" w:hAnsi="PT Serif"/>
          <w:sz w:val="24"/>
          <w:szCs w:val="24"/>
        </w:rPr>
        <w:t xml:space="preserve">В целях приведения Устава муниципального образования </w:t>
      </w:r>
      <w:proofErr w:type="spellStart"/>
      <w:r w:rsidRPr="00BF1582">
        <w:rPr>
          <w:rFonts w:ascii="PT Serif" w:hAnsi="PT Serif"/>
          <w:color w:val="000000"/>
          <w:sz w:val="24"/>
          <w:szCs w:val="24"/>
        </w:rPr>
        <w:t>Екатеринкинское</w:t>
      </w:r>
      <w:proofErr w:type="spellEnd"/>
      <w:r w:rsidRPr="00BF1582">
        <w:rPr>
          <w:rFonts w:ascii="PT Serif" w:hAnsi="PT Serif"/>
          <w:sz w:val="24"/>
          <w:szCs w:val="24"/>
        </w:rPr>
        <w:t xml:space="preserve"> сельское поселение Кадыйского муниципального района Костромской области, принятого решением Совета депутатов </w:t>
      </w:r>
      <w:r w:rsidRPr="00BF1582">
        <w:rPr>
          <w:rFonts w:ascii="PT Serif" w:hAnsi="PT Serif"/>
          <w:color w:val="000000"/>
          <w:sz w:val="24"/>
          <w:szCs w:val="24"/>
        </w:rPr>
        <w:t>Екатеринкинского сельского поселения Кадыйского  муниципального района Костромской области от 4.07.2018 № 85</w:t>
      </w:r>
      <w:r w:rsidR="00254456" w:rsidRPr="00BF1582">
        <w:rPr>
          <w:rFonts w:ascii="PT Serif" w:hAnsi="PT Serif"/>
          <w:sz w:val="24"/>
          <w:szCs w:val="24"/>
        </w:rPr>
        <w:t>(в редакции муниципальных правовых актов</w:t>
      </w:r>
      <w:r w:rsidR="00FE39B6" w:rsidRPr="00BF1582">
        <w:rPr>
          <w:rFonts w:ascii="PT Serif" w:hAnsi="PT Serif"/>
          <w:sz w:val="24"/>
          <w:szCs w:val="24"/>
        </w:rPr>
        <w:t xml:space="preserve"> </w:t>
      </w:r>
      <w:r w:rsidR="00254456" w:rsidRPr="00BF1582">
        <w:rPr>
          <w:rFonts w:ascii="PT Serif" w:hAnsi="PT Serif" w:cs="Times New Roman"/>
          <w:sz w:val="24"/>
          <w:szCs w:val="24"/>
        </w:rPr>
        <w:t>от29.11.2018№94,</w:t>
      </w:r>
      <w:r w:rsidR="00FE39B6" w:rsidRPr="00BF1582">
        <w:rPr>
          <w:rFonts w:ascii="PT Serif" w:hAnsi="PT Serif" w:cs="Times New Roman"/>
          <w:sz w:val="24"/>
          <w:szCs w:val="24"/>
        </w:rPr>
        <w:t xml:space="preserve"> </w:t>
      </w:r>
      <w:r w:rsidR="00254456" w:rsidRPr="00BF1582">
        <w:rPr>
          <w:rFonts w:ascii="PT Serif" w:hAnsi="PT Serif" w:cs="Times New Roman"/>
          <w:sz w:val="24"/>
          <w:szCs w:val="24"/>
        </w:rPr>
        <w:t>от20.03.2019№107,</w:t>
      </w:r>
      <w:r w:rsidR="00FE39B6" w:rsidRPr="00BF1582">
        <w:rPr>
          <w:rFonts w:ascii="PT Serif" w:hAnsi="PT Serif" w:cs="Times New Roman"/>
          <w:sz w:val="24"/>
          <w:szCs w:val="24"/>
        </w:rPr>
        <w:t xml:space="preserve"> </w:t>
      </w:r>
      <w:r w:rsidR="00254456" w:rsidRPr="00BF1582">
        <w:rPr>
          <w:rFonts w:ascii="PT Serif" w:hAnsi="PT Serif" w:cs="Times New Roman"/>
          <w:sz w:val="24"/>
          <w:szCs w:val="24"/>
        </w:rPr>
        <w:t>от24.10.2019№121,</w:t>
      </w:r>
      <w:r w:rsidR="00FE39B6" w:rsidRPr="00BF1582">
        <w:rPr>
          <w:rFonts w:ascii="PT Serif" w:hAnsi="PT Serif" w:cs="Times New Roman"/>
          <w:sz w:val="24"/>
          <w:szCs w:val="24"/>
        </w:rPr>
        <w:t xml:space="preserve"> от</w:t>
      </w:r>
      <w:r w:rsidR="00254456" w:rsidRPr="00BF1582">
        <w:rPr>
          <w:rFonts w:ascii="PT Serif" w:hAnsi="PT Serif" w:cs="Times New Roman"/>
          <w:sz w:val="24"/>
          <w:szCs w:val="24"/>
        </w:rPr>
        <w:t>22.09.2020№148)</w:t>
      </w:r>
      <w:r w:rsidRPr="00BF1582">
        <w:rPr>
          <w:rFonts w:ascii="PT Serif" w:hAnsi="PT Serif" w:cs="Times New Roman"/>
          <w:color w:val="000000"/>
          <w:sz w:val="24"/>
          <w:szCs w:val="24"/>
        </w:rPr>
        <w:t>, в</w:t>
      </w:r>
      <w:r w:rsidRPr="00BF1582">
        <w:rPr>
          <w:rFonts w:ascii="PT Serif" w:hAnsi="PT Serif" w:cs="Times New Roman"/>
          <w:sz w:val="24"/>
          <w:szCs w:val="24"/>
        </w:rPr>
        <w:t xml:space="preserve"> соответствие с федеральным и региональным законодательством, руководствуясь статьей 44 Федерального закона от 06.10.2003</w:t>
      </w:r>
      <w:proofErr w:type="gramEnd"/>
      <w:r w:rsidRPr="00BF1582">
        <w:rPr>
          <w:rFonts w:ascii="PT Serif" w:hAnsi="PT Serif" w:cs="Times New Roman"/>
          <w:sz w:val="24"/>
          <w:szCs w:val="24"/>
        </w:rPr>
        <w:t xml:space="preserve"> № 1</w:t>
      </w:r>
      <w:r w:rsidRPr="00BF1582">
        <w:rPr>
          <w:rFonts w:ascii="PT Serif" w:hAnsi="PT Serif"/>
          <w:sz w:val="24"/>
          <w:szCs w:val="24"/>
        </w:rPr>
        <w:t>31-ФЗ «Об общих принципах организации местного самоуправления в Российской Федерации», Совет депутатов Екатеринкинского сельского поселения Кадыйского  муниципального района Костромской области</w:t>
      </w:r>
    </w:p>
    <w:p w:rsidR="00861912" w:rsidRPr="00BF1582" w:rsidRDefault="00861912" w:rsidP="00BF1582">
      <w:pPr>
        <w:spacing w:after="0" w:line="360" w:lineRule="exact"/>
        <w:ind w:firstLine="709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РЕШИЛ:</w:t>
      </w:r>
    </w:p>
    <w:p w:rsidR="00861912" w:rsidRPr="00BF1582" w:rsidRDefault="00861912" w:rsidP="00BF1582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ind w:firstLine="709"/>
        <w:rPr>
          <w:rFonts w:ascii="PT Serif" w:hAnsi="PT Serif"/>
          <w:sz w:val="24"/>
          <w:szCs w:val="24"/>
        </w:rPr>
      </w:pPr>
    </w:p>
    <w:p w:rsidR="00861912" w:rsidRPr="00BF1582" w:rsidRDefault="00861912" w:rsidP="00BF1582">
      <w:pPr>
        <w:spacing w:after="0" w:line="360" w:lineRule="exact"/>
        <w:ind w:firstLine="709"/>
        <w:rPr>
          <w:rFonts w:ascii="PT Serif" w:hAnsi="PT Serif"/>
          <w:sz w:val="24"/>
          <w:szCs w:val="24"/>
        </w:rPr>
      </w:pPr>
      <w:r w:rsidRPr="00BF1582">
        <w:rPr>
          <w:rFonts w:ascii="PT Serif" w:hAnsi="PT Serif"/>
          <w:sz w:val="24"/>
          <w:szCs w:val="24"/>
        </w:rPr>
        <w:t xml:space="preserve">1. Принять муниципальный правовой акт о внесении изменений в Устав муниципального образования </w:t>
      </w:r>
      <w:proofErr w:type="spellStart"/>
      <w:r w:rsidRPr="00BF1582">
        <w:rPr>
          <w:rFonts w:ascii="PT Serif" w:hAnsi="PT Serif"/>
          <w:sz w:val="24"/>
          <w:szCs w:val="24"/>
        </w:rPr>
        <w:t>Екатеринкинское</w:t>
      </w:r>
      <w:proofErr w:type="spellEnd"/>
      <w:r w:rsidRPr="00BF1582">
        <w:rPr>
          <w:rFonts w:ascii="PT Serif" w:hAnsi="PT Serif"/>
          <w:sz w:val="24"/>
          <w:szCs w:val="24"/>
        </w:rPr>
        <w:t xml:space="preserve"> сельское поселение Кадыйского  муниципального района Костромской области (далее – муниципальный правовой акт).</w:t>
      </w:r>
    </w:p>
    <w:p w:rsidR="00861912" w:rsidRPr="00BF1582" w:rsidRDefault="00861912" w:rsidP="00BF1582">
      <w:pPr>
        <w:spacing w:after="0" w:line="360" w:lineRule="exact"/>
        <w:ind w:firstLine="709"/>
        <w:rPr>
          <w:rFonts w:ascii="PT Serif" w:hAnsi="PT Serif"/>
          <w:sz w:val="24"/>
          <w:szCs w:val="24"/>
        </w:rPr>
      </w:pPr>
      <w:r w:rsidRPr="00BF1582">
        <w:rPr>
          <w:rFonts w:ascii="PT Serif" w:hAnsi="PT Serif"/>
          <w:sz w:val="24"/>
          <w:szCs w:val="24"/>
        </w:rPr>
        <w:t xml:space="preserve">2. Направить главе Екатеринкинского сельского поселения Кадыйского  муниципального района Костромской области для подписания и представления в Управление Министерства юстиции Российской Федерации по Костромской области муниципального правового акта на государственную регистрацию в порядке, установленном Федеральным законом от 21.07.2005 № 97-ФЗ </w:t>
      </w:r>
      <w:r w:rsidRPr="00BF1582">
        <w:rPr>
          <w:rFonts w:ascii="PT Serif" w:hAnsi="PT Serif"/>
          <w:sz w:val="24"/>
          <w:szCs w:val="24"/>
        </w:rPr>
        <w:br/>
        <w:t>«О государственной регистрации уставов муниципальных образований».</w:t>
      </w:r>
    </w:p>
    <w:p w:rsidR="00861912" w:rsidRPr="00BF1582" w:rsidRDefault="00861912" w:rsidP="00BF1582">
      <w:pPr>
        <w:spacing w:after="0" w:line="360" w:lineRule="exact"/>
        <w:ind w:firstLine="709"/>
        <w:rPr>
          <w:rFonts w:ascii="PT Serif" w:hAnsi="PT Serif"/>
          <w:sz w:val="24"/>
          <w:szCs w:val="24"/>
        </w:rPr>
      </w:pPr>
      <w:r w:rsidRPr="00BF1582">
        <w:rPr>
          <w:rFonts w:ascii="PT Serif" w:hAnsi="PT Serif"/>
          <w:sz w:val="24"/>
          <w:szCs w:val="24"/>
        </w:rPr>
        <w:t>3. Рекомендовать главе Екатеринкинского сельского поселения Кадыйского  муниципального района Костромской области опубликовать (обнародовать) зарегистрированный муниципальный правовой акт  в течение семи дней со дня поступления муниципального правового акта из Управления Министерства юстиции Российской Федерации по Костромской области.</w:t>
      </w:r>
    </w:p>
    <w:p w:rsidR="00861912" w:rsidRPr="00BF1582" w:rsidRDefault="00861912" w:rsidP="00BF1582">
      <w:pPr>
        <w:autoSpaceDE w:val="0"/>
        <w:autoSpaceDN w:val="0"/>
        <w:adjustRightInd w:val="0"/>
        <w:spacing w:after="0" w:line="360" w:lineRule="exact"/>
        <w:ind w:firstLine="709"/>
        <w:rPr>
          <w:rFonts w:ascii="PT Serif" w:hAnsi="PT Serif"/>
          <w:color w:val="000000"/>
          <w:sz w:val="24"/>
          <w:szCs w:val="24"/>
        </w:rPr>
      </w:pPr>
      <w:r w:rsidRPr="00BF1582">
        <w:rPr>
          <w:rFonts w:ascii="PT Serif" w:hAnsi="PT Serif"/>
          <w:color w:val="000000"/>
          <w:sz w:val="24"/>
          <w:szCs w:val="24"/>
        </w:rPr>
        <w:lastRenderedPageBreak/>
        <w:t>4. Настоящее решение вступает в силу со дня его подписания.</w:t>
      </w:r>
    </w:p>
    <w:p w:rsidR="00861912" w:rsidRPr="00BF1582" w:rsidRDefault="00861912" w:rsidP="00BF1582">
      <w:pPr>
        <w:autoSpaceDE w:val="0"/>
        <w:autoSpaceDN w:val="0"/>
        <w:adjustRightInd w:val="0"/>
        <w:spacing w:after="0" w:line="360" w:lineRule="exact"/>
        <w:ind w:firstLine="540"/>
        <w:rPr>
          <w:rFonts w:ascii="PT Serif" w:hAnsi="PT Serif"/>
          <w:sz w:val="24"/>
          <w:szCs w:val="24"/>
        </w:rPr>
      </w:pPr>
    </w:p>
    <w:p w:rsidR="00861912" w:rsidRPr="00BF1582" w:rsidRDefault="00861912" w:rsidP="00BF1582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rPr>
          <w:rFonts w:ascii="PT Serif" w:eastAsia="Times New Roman" w:hAnsi="PT Serif" w:cs="Courier New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>Глава Екатеринкинского</w:t>
      </w:r>
      <w:r w:rsidRPr="00BF1582">
        <w:rPr>
          <w:rFonts w:ascii="PT Serif" w:eastAsia="Times New Roman" w:hAnsi="PT Serif" w:cs="Courier New"/>
          <w:sz w:val="24"/>
          <w:szCs w:val="24"/>
          <w:lang w:eastAsia="ru-RU"/>
        </w:rPr>
        <w:t xml:space="preserve"> сельского поселения </w:t>
      </w:r>
    </w:p>
    <w:p w:rsidR="00861912" w:rsidRPr="00BF1582" w:rsidRDefault="00861912" w:rsidP="00BF1582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rPr>
          <w:rFonts w:ascii="PT Serif" w:eastAsia="Times New Roman" w:hAnsi="PT Serif" w:cs="Courier New"/>
          <w:sz w:val="24"/>
          <w:szCs w:val="24"/>
          <w:lang w:eastAsia="ru-RU"/>
        </w:rPr>
      </w:pPr>
      <w:r w:rsidRPr="00BF1582">
        <w:rPr>
          <w:rFonts w:ascii="PT Serif" w:eastAsia="Times New Roman" w:hAnsi="PT Serif" w:cs="Courier New"/>
          <w:sz w:val="24"/>
          <w:szCs w:val="24"/>
          <w:lang w:eastAsia="ru-RU"/>
        </w:rPr>
        <w:t xml:space="preserve">Кадыйского  муниципального района </w:t>
      </w:r>
    </w:p>
    <w:p w:rsidR="00CB3E29" w:rsidRPr="00BF1582" w:rsidRDefault="00861912" w:rsidP="00BF1582">
      <w:pPr>
        <w:tabs>
          <w:tab w:val="left" w:pos="142"/>
        </w:tabs>
        <w:autoSpaceDE w:val="0"/>
        <w:autoSpaceDN w:val="0"/>
        <w:adjustRightInd w:val="0"/>
        <w:spacing w:after="0" w:line="360" w:lineRule="exact"/>
        <w:rPr>
          <w:rFonts w:ascii="PT Serif" w:hAnsi="PT Serif"/>
          <w:sz w:val="24"/>
          <w:szCs w:val="24"/>
        </w:rPr>
      </w:pPr>
      <w:r w:rsidRPr="00BF1582">
        <w:rPr>
          <w:rFonts w:ascii="PT Serif" w:eastAsia="Times New Roman" w:hAnsi="PT Serif" w:cs="Courier New"/>
          <w:sz w:val="24"/>
          <w:szCs w:val="24"/>
          <w:lang w:eastAsia="ru-RU"/>
        </w:rPr>
        <w:t xml:space="preserve">Костромской области                                              </w:t>
      </w:r>
      <w:r w:rsidRPr="00BF1582">
        <w:rPr>
          <w:rFonts w:ascii="PT Serif" w:hAnsi="PT Serif"/>
          <w:sz w:val="24"/>
          <w:szCs w:val="24"/>
        </w:rPr>
        <w:t xml:space="preserve"> _________       Г.Н.Пе</w:t>
      </w:r>
      <w:bookmarkStart w:id="0" w:name="_GoBack"/>
      <w:bookmarkEnd w:id="0"/>
      <w:r w:rsidR="00BF1582">
        <w:rPr>
          <w:rFonts w:ascii="PT Serif" w:hAnsi="PT Serif"/>
          <w:sz w:val="24"/>
          <w:szCs w:val="24"/>
        </w:rPr>
        <w:t>тракова</w:t>
      </w:r>
    </w:p>
    <w:p w:rsidR="003B6775" w:rsidRPr="00BF1582" w:rsidRDefault="003B6775" w:rsidP="00BF1582">
      <w:pPr>
        <w:widowControl w:val="0"/>
        <w:tabs>
          <w:tab w:val="left" w:pos="4395"/>
          <w:tab w:val="left" w:pos="4962"/>
        </w:tabs>
        <w:spacing w:after="0" w:line="360" w:lineRule="exact"/>
        <w:ind w:right="5810"/>
        <w:jc w:val="right"/>
        <w:rPr>
          <w:rFonts w:ascii="PT Serif" w:hAnsi="PT Serif"/>
          <w:sz w:val="24"/>
          <w:szCs w:val="24"/>
        </w:rPr>
      </w:pPr>
    </w:p>
    <w:p w:rsidR="003B6775" w:rsidRPr="00BF1582" w:rsidRDefault="003B6775" w:rsidP="003B6775">
      <w:pPr>
        <w:widowControl w:val="0"/>
        <w:tabs>
          <w:tab w:val="left" w:pos="4395"/>
          <w:tab w:val="left" w:pos="4962"/>
        </w:tabs>
        <w:spacing w:after="0" w:line="360" w:lineRule="exact"/>
        <w:ind w:right="5810"/>
        <w:jc w:val="center"/>
        <w:rPr>
          <w:rFonts w:ascii="PT Serif" w:hAnsi="PT Serif"/>
          <w:sz w:val="24"/>
          <w:szCs w:val="24"/>
        </w:rPr>
      </w:pPr>
    </w:p>
    <w:p w:rsidR="003B6775" w:rsidRPr="00BF1582" w:rsidRDefault="003B6775" w:rsidP="00BF1582">
      <w:pPr>
        <w:spacing w:after="0" w:line="240" w:lineRule="auto"/>
        <w:jc w:val="right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МУНИЦИПАЛЬНЫЙ ПРАВОВОЙ АКТ О ВНЕСЕНИИ ИЗМЕНЕНИЙ В УСТАВ МУНИЦИПАЛЬНОГО ОБРАЗОВАНИЯ ЕКАТЕРИНКИНСКОЕ СЕЛЬСКОЕ ПОСЕЛЕНИЕ КАДЫЙСКОГО МУНИЦИПАЛЬНОГО РАЙОНА КОСТРОМСКОЙ ОБЛАСТИ</w:t>
      </w:r>
    </w:p>
    <w:p w:rsidR="003B6775" w:rsidRPr="00BF1582" w:rsidRDefault="003B6775" w:rsidP="00BF1582">
      <w:pPr>
        <w:spacing w:after="0" w:line="240" w:lineRule="auto"/>
        <w:ind w:firstLine="709"/>
        <w:jc w:val="right"/>
        <w:rPr>
          <w:rFonts w:ascii="PT Serif" w:hAnsi="PT Serif"/>
          <w:sz w:val="24"/>
          <w:szCs w:val="24"/>
        </w:rPr>
      </w:pPr>
    </w:p>
    <w:p w:rsidR="003B6775" w:rsidRPr="00BF1582" w:rsidRDefault="003B6775" w:rsidP="003B6775">
      <w:pPr>
        <w:spacing w:after="0" w:line="240" w:lineRule="auto"/>
        <w:ind w:firstLine="709"/>
        <w:jc w:val="both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>Статья 1</w:t>
      </w:r>
    </w:p>
    <w:p w:rsidR="003B6775" w:rsidRPr="00BF1582" w:rsidRDefault="003B6775" w:rsidP="003B6775">
      <w:pPr>
        <w:spacing w:after="0" w:line="240" w:lineRule="auto"/>
        <w:ind w:firstLine="709"/>
        <w:jc w:val="both"/>
        <w:rPr>
          <w:rFonts w:ascii="PT Serif" w:hAnsi="PT Serif"/>
          <w:sz w:val="24"/>
          <w:szCs w:val="24"/>
        </w:rPr>
      </w:pPr>
    </w:p>
    <w:p w:rsidR="003B6775" w:rsidRPr="00BF1582" w:rsidRDefault="003B6775" w:rsidP="00CB3E29">
      <w:pPr>
        <w:spacing w:line="360" w:lineRule="exact"/>
        <w:ind w:left="567"/>
        <w:jc w:val="center"/>
        <w:rPr>
          <w:rFonts w:ascii="PT Serif" w:hAnsi="PT Serif" w:cs="Arial"/>
          <w:color w:val="000000" w:themeColor="text1"/>
          <w:sz w:val="24"/>
          <w:szCs w:val="24"/>
        </w:rPr>
      </w:pPr>
      <w:proofErr w:type="gramStart"/>
      <w:r w:rsidRPr="00BF1582">
        <w:rPr>
          <w:rFonts w:ascii="PT Serif" w:hAnsi="PT Serif"/>
          <w:sz w:val="24"/>
          <w:szCs w:val="24"/>
        </w:rPr>
        <w:t xml:space="preserve">Внести в Устав муниципального образования </w:t>
      </w:r>
      <w:proofErr w:type="spellStart"/>
      <w:r w:rsidRPr="00BF1582">
        <w:rPr>
          <w:rFonts w:ascii="PT Serif" w:hAnsi="PT Serif"/>
          <w:sz w:val="24"/>
          <w:szCs w:val="24"/>
        </w:rPr>
        <w:t>Екатеринкинское</w:t>
      </w:r>
      <w:proofErr w:type="spellEnd"/>
      <w:r w:rsidRPr="00BF1582">
        <w:rPr>
          <w:rFonts w:ascii="PT Serif" w:hAnsi="PT Serif"/>
          <w:sz w:val="24"/>
          <w:szCs w:val="24"/>
        </w:rPr>
        <w:t xml:space="preserve"> сельское поселение Кадыйского муниципального района Костромской области, принятый решением Совета депутатов </w:t>
      </w:r>
      <w:proofErr w:type="spellStart"/>
      <w:r w:rsidRPr="00BF1582">
        <w:rPr>
          <w:rFonts w:ascii="PT Serif" w:hAnsi="PT Serif"/>
          <w:sz w:val="24"/>
          <w:szCs w:val="24"/>
        </w:rPr>
        <w:t>Екатеринкинское</w:t>
      </w:r>
      <w:proofErr w:type="spellEnd"/>
      <w:r w:rsidRPr="00BF1582">
        <w:rPr>
          <w:rFonts w:ascii="PT Serif" w:hAnsi="PT Serif"/>
          <w:sz w:val="24"/>
          <w:szCs w:val="24"/>
        </w:rPr>
        <w:t xml:space="preserve"> сельского </w:t>
      </w:r>
      <w:r w:rsidR="00CB3E29" w:rsidRPr="00BF1582">
        <w:rPr>
          <w:rFonts w:ascii="PT Serif" w:hAnsi="PT Serif"/>
          <w:sz w:val="24"/>
          <w:szCs w:val="24"/>
        </w:rPr>
        <w:t xml:space="preserve">поселения </w:t>
      </w:r>
      <w:r w:rsidRPr="00BF1582">
        <w:rPr>
          <w:rFonts w:ascii="PT Serif" w:hAnsi="PT Serif"/>
          <w:sz w:val="24"/>
          <w:szCs w:val="24"/>
        </w:rPr>
        <w:t xml:space="preserve">Кадыйского муниципального района Костромской области </w:t>
      </w:r>
      <w:r w:rsidRPr="00BF1582">
        <w:rPr>
          <w:rFonts w:ascii="PT Serif" w:hAnsi="PT Serif"/>
          <w:sz w:val="24"/>
          <w:szCs w:val="24"/>
        </w:rPr>
        <w:br/>
        <w:t>от «04» июля 2018 № 85, (</w:t>
      </w:r>
      <w:r w:rsidRPr="00BF1582">
        <w:rPr>
          <w:rFonts w:ascii="PT Serif" w:hAnsi="PT Serif" w:cs="Arial"/>
          <w:sz w:val="24"/>
          <w:szCs w:val="24"/>
        </w:rPr>
        <w:t>в редакции муниципальных правовых</w:t>
      </w:r>
      <w:r w:rsidRPr="00BF1582">
        <w:rPr>
          <w:rFonts w:ascii="PT Serif" w:hAnsi="PT Serif" w:cs="Arial"/>
          <w:color w:val="000000" w:themeColor="text1"/>
          <w:sz w:val="24"/>
          <w:szCs w:val="24"/>
        </w:rPr>
        <w:t xml:space="preserve"> </w:t>
      </w:r>
      <w:r w:rsidR="00CB3E29" w:rsidRPr="00BF1582">
        <w:rPr>
          <w:rFonts w:ascii="PT Serif" w:hAnsi="PT Serif" w:cs="Arial"/>
          <w:color w:val="000000" w:themeColor="text1"/>
          <w:sz w:val="24"/>
          <w:szCs w:val="24"/>
        </w:rPr>
        <w:t xml:space="preserve">от 29.10.2018 года  </w:t>
      </w:r>
      <w:r w:rsidRPr="00BF1582">
        <w:rPr>
          <w:rFonts w:ascii="PT Serif" w:hAnsi="PT Serif" w:cs="Arial"/>
          <w:color w:val="000000" w:themeColor="text1"/>
          <w:sz w:val="24"/>
          <w:szCs w:val="24"/>
        </w:rPr>
        <w:t>№ 94,от21 .03.2019г №107,</w:t>
      </w:r>
      <w:r w:rsidR="00CB3E29" w:rsidRPr="00BF1582">
        <w:rPr>
          <w:rFonts w:ascii="PT Serif" w:hAnsi="PT Serif" w:cs="Arial"/>
          <w:color w:val="000000" w:themeColor="text1"/>
          <w:sz w:val="24"/>
          <w:szCs w:val="24"/>
        </w:rPr>
        <w:t xml:space="preserve"> </w:t>
      </w:r>
      <w:r w:rsidRPr="00BF1582">
        <w:rPr>
          <w:rFonts w:ascii="PT Serif" w:hAnsi="PT Serif" w:cs="Arial"/>
          <w:color w:val="000000" w:themeColor="text1"/>
          <w:sz w:val="24"/>
          <w:szCs w:val="24"/>
        </w:rPr>
        <w:t>от24.10.2019г №121, от22.09.2020 №148 , от11.03.2021№16,от32.08.2021г№38,от11.03.2021 №16,от31</w:t>
      </w:r>
      <w:proofErr w:type="gramEnd"/>
      <w:r w:rsidRPr="00BF1582">
        <w:rPr>
          <w:rFonts w:ascii="PT Serif" w:hAnsi="PT Serif" w:cs="Arial"/>
          <w:color w:val="000000" w:themeColor="text1"/>
          <w:sz w:val="24"/>
          <w:szCs w:val="24"/>
        </w:rPr>
        <w:t>.</w:t>
      </w:r>
      <w:proofErr w:type="gramStart"/>
      <w:r w:rsidRPr="00BF1582">
        <w:rPr>
          <w:rFonts w:ascii="PT Serif" w:hAnsi="PT Serif" w:cs="Arial"/>
          <w:color w:val="000000" w:themeColor="text1"/>
          <w:sz w:val="24"/>
          <w:szCs w:val="24"/>
        </w:rPr>
        <w:t>08.2021г№38)</w:t>
      </w:r>
      <w:proofErr w:type="gramEnd"/>
    </w:p>
    <w:p w:rsidR="003B6775" w:rsidRPr="00BF1582" w:rsidRDefault="003B6775" w:rsidP="003B6775">
      <w:pPr>
        <w:spacing w:line="360" w:lineRule="exact"/>
        <w:ind w:left="567"/>
        <w:jc w:val="center"/>
        <w:rPr>
          <w:rFonts w:ascii="PT Serif" w:hAnsi="PT Serif"/>
          <w:b/>
          <w:color w:val="000000" w:themeColor="text1"/>
          <w:sz w:val="24"/>
          <w:szCs w:val="24"/>
        </w:rPr>
      </w:pPr>
    </w:p>
    <w:p w:rsidR="003B6775" w:rsidRPr="00BF1582" w:rsidRDefault="003B6775" w:rsidP="003B6775">
      <w:pPr>
        <w:spacing w:after="0" w:line="240" w:lineRule="auto"/>
        <w:ind w:firstLine="709"/>
        <w:jc w:val="both"/>
        <w:rPr>
          <w:rFonts w:ascii="PT Serif" w:hAnsi="PT Serif"/>
          <w:sz w:val="24"/>
          <w:szCs w:val="24"/>
        </w:rPr>
      </w:pPr>
      <w:r w:rsidRPr="00BF1582">
        <w:rPr>
          <w:rFonts w:ascii="PT Serif" w:hAnsi="PT Serif"/>
          <w:sz w:val="24"/>
          <w:szCs w:val="24"/>
        </w:rPr>
        <w:t xml:space="preserve"> следующие изменения:</w:t>
      </w:r>
    </w:p>
    <w:p w:rsidR="003B6775" w:rsidRPr="00BF1582" w:rsidRDefault="003B6775" w:rsidP="003B6775">
      <w:pPr>
        <w:spacing w:after="0" w:line="240" w:lineRule="auto"/>
        <w:ind w:firstLine="709"/>
        <w:jc w:val="both"/>
        <w:rPr>
          <w:rFonts w:ascii="PT Serif" w:hAnsi="PT Serif"/>
          <w:sz w:val="24"/>
          <w:szCs w:val="24"/>
        </w:rPr>
      </w:pP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>1. В части 1 статьи 7:</w:t>
      </w: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 xml:space="preserve">а) в пункте 28 слова «проведение открытого аукциона на право заключить договор о создании искусственного земельного участка» исключить. </w:t>
      </w: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hAnsi="PT Serif" w:cs="Arial"/>
          <w:color w:val="000000"/>
          <w:sz w:val="24"/>
          <w:szCs w:val="24"/>
        </w:rPr>
        <w:t>«2.Статью 43 изложить в следующей редакции</w:t>
      </w:r>
      <w:proofErr w:type="gramStart"/>
      <w:r w:rsidRPr="00BF1582">
        <w:rPr>
          <w:rFonts w:ascii="PT Serif" w:hAnsi="PT Serif" w:cs="Arial"/>
          <w:color w:val="000000"/>
          <w:sz w:val="24"/>
          <w:szCs w:val="24"/>
        </w:rPr>
        <w:t>:»</w:t>
      </w:r>
      <w:proofErr w:type="gramEnd"/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3"/>
        <w:rPr>
          <w:rFonts w:ascii="PT Serif" w:hAnsi="PT Serif" w:cs="Arial"/>
          <w:bCs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bCs/>
          <w:color w:val="000000"/>
          <w:sz w:val="24"/>
          <w:szCs w:val="24"/>
          <w:lang w:eastAsia="ru-RU"/>
        </w:rPr>
        <w:t>«Статья 43. Муниципальный контроль</w:t>
      </w:r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color w:val="000000"/>
          <w:sz w:val="24"/>
          <w:szCs w:val="24"/>
          <w:lang w:eastAsia="ru-RU"/>
        </w:rPr>
        <w:t>1. Отношения по организации и осуществлению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color w:val="000000"/>
          <w:sz w:val="24"/>
          <w:szCs w:val="24"/>
          <w:lang w:eastAsia="ru-RU"/>
        </w:rPr>
        <w:t>2. Администрация сельского поселения является органом местного самоуправления, уполномоченным на осуществление муниципального контроля.</w:t>
      </w:r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color w:val="000000"/>
          <w:sz w:val="24"/>
          <w:szCs w:val="24"/>
          <w:lang w:eastAsia="ru-RU"/>
        </w:rPr>
        <w:t>3. К полномочиям администрации сельского поселения в области муниципального контроля относятся:</w:t>
      </w:r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color w:val="000000"/>
          <w:sz w:val="24"/>
          <w:szCs w:val="24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color w:val="000000"/>
          <w:sz w:val="24"/>
          <w:szCs w:val="24"/>
          <w:lang w:eastAsia="ru-RU"/>
        </w:rPr>
        <w:lastRenderedPageBreak/>
        <w:t>2) организация и осуществление муниципального контроля на территории сельского поселения;</w:t>
      </w:r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color w:val="000000"/>
          <w:sz w:val="24"/>
          <w:szCs w:val="24"/>
          <w:lang w:eastAsia="ru-RU"/>
        </w:rPr>
        <w:t>3) иные полномочия в соответствии с Федеральным законом «О государственном контроле (надзоре) и муниципальном контроле в Российской Федерации», другими федеральными законами.</w:t>
      </w:r>
    </w:p>
    <w:p w:rsidR="003B6775" w:rsidRPr="00BF1582" w:rsidRDefault="003B6775" w:rsidP="003B67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/>
          <w:color w:val="000000"/>
          <w:sz w:val="24"/>
          <w:szCs w:val="24"/>
          <w:lang w:eastAsia="ru-RU"/>
        </w:rPr>
        <w:t>4. Порядок организации и осуществления муниципального контроля устанавливается положением о виде муниципального контроля, утверждаемым Со</w:t>
      </w:r>
      <w:r w:rsidRPr="00BF1582">
        <w:rPr>
          <w:rFonts w:ascii="PT Serif" w:hAnsi="PT Serif"/>
          <w:color w:val="2C2D2E"/>
          <w:sz w:val="24"/>
          <w:szCs w:val="24"/>
          <w:lang w:eastAsia="ru-RU"/>
        </w:rPr>
        <w:t>ветом</w:t>
      </w:r>
      <w:r w:rsidRPr="00BF1582">
        <w:rPr>
          <w:rFonts w:ascii="PT Serif" w:hAnsi="PT Serif"/>
          <w:color w:val="000000"/>
          <w:sz w:val="24"/>
          <w:szCs w:val="24"/>
          <w:lang w:eastAsia="ru-RU"/>
        </w:rPr>
        <w:t> депутатов </w:t>
      </w:r>
      <w:r w:rsidRPr="00BF1582">
        <w:rPr>
          <w:rFonts w:ascii="PT Serif" w:hAnsi="PT Serif"/>
          <w:color w:val="2C2D2E"/>
          <w:sz w:val="24"/>
          <w:szCs w:val="24"/>
          <w:lang w:eastAsia="ru-RU"/>
        </w:rPr>
        <w:t>сельского поселения</w:t>
      </w:r>
      <w:r w:rsidRPr="00BF1582">
        <w:rPr>
          <w:rFonts w:ascii="PT Serif" w:hAnsi="PT Serif"/>
          <w:color w:val="000000"/>
          <w:sz w:val="24"/>
          <w:szCs w:val="24"/>
          <w:lang w:eastAsia="ru-RU"/>
        </w:rPr>
        <w:t>.</w:t>
      </w:r>
    </w:p>
    <w:p w:rsidR="003B6775" w:rsidRPr="00BF1582" w:rsidRDefault="003B6775" w:rsidP="00BF158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Serif" w:hAnsi="PT Serif" w:cs="Arial"/>
          <w:color w:val="2C2D2E"/>
          <w:sz w:val="24"/>
          <w:szCs w:val="24"/>
          <w:lang w:eastAsia="ru-RU"/>
        </w:rPr>
      </w:pPr>
      <w:r w:rsidRPr="00BF1582">
        <w:rPr>
          <w:rFonts w:ascii="PT Serif" w:hAnsi="PT Serif" w:cs="Arial"/>
          <w:color w:val="2C2D2E"/>
          <w:sz w:val="24"/>
          <w:szCs w:val="24"/>
          <w:lang w:eastAsia="ru-RU"/>
        </w:rPr>
        <w:t>5. В соответствии с частью 9 статьи 1 Федерального закона «О государственном контроле (надзоре) и муниципальном контроле в Российской Федерации» муниципальный контроль подлежит осуществлению при наличии в границах сельского поселения объектов соответствующего вида контроля».</w:t>
      </w: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 xml:space="preserve">           3. В статье 50:</w:t>
      </w: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>а) в абзаце первом части 3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>б) абзац пятый части 3 изложить в следующей редакции:</w:t>
      </w: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 w:rsidRPr="00BF1582">
        <w:rPr>
          <w:rFonts w:ascii="PT Serif" w:eastAsia="Times New Roman" w:hAnsi="PT Serif"/>
          <w:sz w:val="24"/>
          <w:szCs w:val="24"/>
          <w:lang w:eastAsia="ru-RU"/>
        </w:rPr>
        <w:t>.»;</w:t>
      </w:r>
      <w:proofErr w:type="gramEnd"/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BF1582">
        <w:rPr>
          <w:rFonts w:ascii="PT Serif" w:eastAsia="Times New Roman" w:hAnsi="PT Serif"/>
          <w:sz w:val="24"/>
          <w:szCs w:val="24"/>
          <w:lang w:eastAsia="ru-RU"/>
        </w:rPr>
        <w:t>4. Статью 54 дополнить частью 8 следующего содержания:</w:t>
      </w:r>
    </w:p>
    <w:p w:rsidR="003B6775" w:rsidRPr="00BF1582" w:rsidRDefault="003B6775" w:rsidP="003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hAnsi="PT Serif"/>
          <w:sz w:val="24"/>
          <w:szCs w:val="24"/>
          <w:lang w:eastAsia="ru-RU"/>
        </w:rPr>
      </w:pPr>
      <w:r w:rsidRPr="00BF1582">
        <w:rPr>
          <w:rFonts w:ascii="PT Serif" w:hAnsi="PT Serif"/>
          <w:sz w:val="24"/>
          <w:szCs w:val="24"/>
          <w:lang w:eastAsia="ru-RU"/>
        </w:rPr>
        <w:t xml:space="preserve">«8.Порядок установления и оценки </w:t>
      </w:r>
      <w:proofErr w:type="gramStart"/>
      <w:r w:rsidRPr="00BF1582">
        <w:rPr>
          <w:rFonts w:ascii="PT Serif" w:hAnsi="PT Serif"/>
          <w:sz w:val="24"/>
          <w:szCs w:val="24"/>
          <w:lang w:eastAsia="ru-RU"/>
        </w:rPr>
        <w:t>применения</w:t>
      </w:r>
      <w:proofErr w:type="gramEnd"/>
      <w:r w:rsidRPr="00BF1582">
        <w:rPr>
          <w:rFonts w:ascii="PT Serif" w:hAnsi="PT Serif"/>
          <w:sz w:val="24"/>
          <w:szCs w:val="24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обязательных требованиях в Российской Федерации»</w:t>
      </w:r>
      <w:proofErr w:type="gramStart"/>
      <w:r w:rsidRPr="00BF1582">
        <w:rPr>
          <w:rFonts w:ascii="PT Serif" w:hAnsi="PT Serif"/>
          <w:sz w:val="24"/>
          <w:szCs w:val="24"/>
          <w:lang w:eastAsia="ru-RU"/>
        </w:rPr>
        <w:t>.»</w:t>
      </w:r>
      <w:proofErr w:type="gramEnd"/>
      <w:r w:rsidRPr="00BF1582">
        <w:rPr>
          <w:rFonts w:ascii="PT Serif" w:hAnsi="PT Serif"/>
          <w:sz w:val="24"/>
          <w:szCs w:val="24"/>
          <w:lang w:eastAsia="ru-RU"/>
        </w:rPr>
        <w:t>.</w:t>
      </w:r>
    </w:p>
    <w:p w:rsidR="003B6775" w:rsidRPr="00BF1582" w:rsidRDefault="003B6775" w:rsidP="003B6775">
      <w:pPr>
        <w:spacing w:after="0" w:line="240" w:lineRule="auto"/>
        <w:ind w:firstLine="709"/>
        <w:jc w:val="both"/>
        <w:rPr>
          <w:rFonts w:ascii="PT Serif" w:eastAsia="Times New Roman" w:hAnsi="PT Serif"/>
          <w:color w:val="22272F"/>
          <w:sz w:val="24"/>
          <w:szCs w:val="24"/>
          <w:lang w:eastAsia="ru-RU"/>
        </w:rPr>
      </w:pPr>
    </w:p>
    <w:p w:rsidR="003B6775" w:rsidRPr="00BF1582" w:rsidRDefault="003B6775" w:rsidP="003B6775">
      <w:pPr>
        <w:spacing w:after="0" w:line="240" w:lineRule="auto"/>
        <w:ind w:firstLine="709"/>
        <w:jc w:val="both"/>
        <w:rPr>
          <w:rFonts w:ascii="PT Serif" w:hAnsi="PT Serif"/>
          <w:b/>
          <w:sz w:val="24"/>
          <w:szCs w:val="24"/>
        </w:rPr>
      </w:pPr>
      <w:r w:rsidRPr="00BF1582">
        <w:rPr>
          <w:rFonts w:ascii="PT Serif" w:hAnsi="PT Serif"/>
          <w:b/>
          <w:sz w:val="24"/>
          <w:szCs w:val="24"/>
        </w:rPr>
        <w:t xml:space="preserve">Статья 2 </w:t>
      </w:r>
    </w:p>
    <w:p w:rsidR="003B6775" w:rsidRDefault="003B6775" w:rsidP="00BF1582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  <w:r w:rsidRPr="00BF1582">
        <w:rPr>
          <w:rFonts w:ascii="PT Serif" w:hAnsi="PT Serif"/>
          <w:sz w:val="24"/>
          <w:szCs w:val="24"/>
        </w:rPr>
        <w:t>Настоящий муниципальный правовой а</w:t>
      </w:r>
      <w:proofErr w:type="gramStart"/>
      <w:r w:rsidRPr="00BF1582">
        <w:rPr>
          <w:rFonts w:ascii="PT Serif" w:hAnsi="PT Serif"/>
          <w:sz w:val="24"/>
          <w:szCs w:val="24"/>
        </w:rPr>
        <w:t>кт вст</w:t>
      </w:r>
      <w:proofErr w:type="gramEnd"/>
      <w:r w:rsidRPr="00BF1582">
        <w:rPr>
          <w:rFonts w:ascii="PT Serif" w:hAnsi="PT Serif"/>
          <w:sz w:val="24"/>
          <w:szCs w:val="24"/>
        </w:rPr>
        <w:t>упает в силу после его официального опубликования.</w:t>
      </w:r>
    </w:p>
    <w:p w:rsidR="00BF1582" w:rsidRPr="00BF1582" w:rsidRDefault="00BF1582" w:rsidP="00BF1582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</w:p>
    <w:p w:rsidR="003B6775" w:rsidRPr="00BF1582" w:rsidRDefault="003B6775" w:rsidP="003B6775">
      <w:pPr>
        <w:pStyle w:val="ConsNonformat"/>
        <w:widowControl/>
        <w:tabs>
          <w:tab w:val="left" w:pos="142"/>
        </w:tabs>
        <w:ind w:right="0"/>
        <w:jc w:val="both"/>
        <w:rPr>
          <w:rFonts w:ascii="PT Serif" w:eastAsia="Calibri" w:hAnsi="PT Serif" w:cs="Times New Roman"/>
          <w:sz w:val="24"/>
          <w:szCs w:val="24"/>
          <w:lang w:eastAsia="en-US"/>
        </w:rPr>
      </w:pPr>
      <w:r w:rsidRPr="00BF1582">
        <w:rPr>
          <w:rFonts w:ascii="PT Serif" w:eastAsia="Calibri" w:hAnsi="PT Serif" w:cs="Times New Roman"/>
          <w:sz w:val="24"/>
          <w:szCs w:val="24"/>
          <w:lang w:eastAsia="en-US"/>
        </w:rPr>
        <w:t>Глава Екатеринкинского сельского поселения</w:t>
      </w:r>
    </w:p>
    <w:p w:rsidR="003B6775" w:rsidRPr="00BF1582" w:rsidRDefault="003B6775" w:rsidP="003B6775">
      <w:pPr>
        <w:pStyle w:val="ConsNonformat"/>
        <w:widowControl/>
        <w:tabs>
          <w:tab w:val="left" w:pos="142"/>
          <w:tab w:val="left" w:pos="7035"/>
        </w:tabs>
        <w:ind w:right="0"/>
        <w:jc w:val="both"/>
        <w:rPr>
          <w:rFonts w:ascii="PT Serif" w:eastAsia="Calibri" w:hAnsi="PT Serif" w:cs="Times New Roman"/>
          <w:sz w:val="24"/>
          <w:szCs w:val="24"/>
          <w:lang w:eastAsia="en-US"/>
        </w:rPr>
      </w:pPr>
      <w:r w:rsidRPr="00BF1582">
        <w:rPr>
          <w:rFonts w:ascii="PT Serif" w:eastAsia="Calibri" w:hAnsi="PT Serif" w:cs="Times New Roman"/>
          <w:sz w:val="24"/>
          <w:szCs w:val="24"/>
          <w:lang w:eastAsia="en-US"/>
        </w:rPr>
        <w:t xml:space="preserve">Кадыйского муниципального района </w:t>
      </w:r>
    </w:p>
    <w:p w:rsidR="00F9124C" w:rsidRPr="00BF1582" w:rsidRDefault="003B6775" w:rsidP="00BF1582">
      <w:pPr>
        <w:pStyle w:val="ConsNonformat"/>
        <w:widowControl/>
        <w:tabs>
          <w:tab w:val="left" w:pos="142"/>
        </w:tabs>
        <w:ind w:right="0"/>
        <w:jc w:val="both"/>
        <w:rPr>
          <w:rFonts w:ascii="PT Serif" w:eastAsia="Calibri" w:hAnsi="PT Serif" w:cs="Times New Roman"/>
          <w:sz w:val="24"/>
          <w:szCs w:val="24"/>
          <w:lang w:eastAsia="en-US"/>
        </w:rPr>
      </w:pPr>
      <w:r w:rsidRPr="00BF1582">
        <w:rPr>
          <w:rFonts w:ascii="PT Serif" w:eastAsia="Calibri" w:hAnsi="PT Serif" w:cs="Times New Roman"/>
          <w:sz w:val="24"/>
          <w:szCs w:val="24"/>
          <w:lang w:eastAsia="en-US"/>
        </w:rPr>
        <w:t>Костромской</w:t>
      </w:r>
      <w:r w:rsidR="00CB3E29" w:rsidRPr="00BF1582">
        <w:rPr>
          <w:rFonts w:ascii="PT Serif" w:eastAsia="Calibri" w:hAnsi="PT Serif" w:cs="Times New Roman"/>
          <w:sz w:val="24"/>
          <w:szCs w:val="24"/>
          <w:lang w:eastAsia="en-US"/>
        </w:rPr>
        <w:t xml:space="preserve"> </w:t>
      </w:r>
      <w:r w:rsidRPr="00BF1582">
        <w:rPr>
          <w:rFonts w:ascii="PT Serif" w:eastAsia="Calibri" w:hAnsi="PT Serif" w:cs="Times New Roman"/>
          <w:sz w:val="24"/>
          <w:szCs w:val="24"/>
          <w:lang w:eastAsia="en-US"/>
        </w:rPr>
        <w:t>области                                                                 Г.Н.Петракова</w:t>
      </w:r>
    </w:p>
    <w:sectPr w:rsidR="00F9124C" w:rsidRPr="00BF1582" w:rsidSect="00BF1582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C2C"/>
    <w:rsid w:val="000021F5"/>
    <w:rsid w:val="00052231"/>
    <w:rsid w:val="0005567C"/>
    <w:rsid w:val="00074955"/>
    <w:rsid w:val="0007672E"/>
    <w:rsid w:val="00087AB4"/>
    <w:rsid w:val="000E4450"/>
    <w:rsid w:val="001871A9"/>
    <w:rsid w:val="001A6C93"/>
    <w:rsid w:val="001C7AED"/>
    <w:rsid w:val="001E3C82"/>
    <w:rsid w:val="001E4B3A"/>
    <w:rsid w:val="00247F47"/>
    <w:rsid w:val="00254456"/>
    <w:rsid w:val="002A46C5"/>
    <w:rsid w:val="00330E97"/>
    <w:rsid w:val="00386F75"/>
    <w:rsid w:val="003945CA"/>
    <w:rsid w:val="003B6775"/>
    <w:rsid w:val="004018C4"/>
    <w:rsid w:val="004C5AFB"/>
    <w:rsid w:val="00575174"/>
    <w:rsid w:val="005B7318"/>
    <w:rsid w:val="005D1C2C"/>
    <w:rsid w:val="005E08ED"/>
    <w:rsid w:val="00611E9C"/>
    <w:rsid w:val="006A7FF8"/>
    <w:rsid w:val="0076041A"/>
    <w:rsid w:val="00861458"/>
    <w:rsid w:val="00861912"/>
    <w:rsid w:val="008A0B6E"/>
    <w:rsid w:val="00986C44"/>
    <w:rsid w:val="009E4BCF"/>
    <w:rsid w:val="00A001B2"/>
    <w:rsid w:val="00AB1E24"/>
    <w:rsid w:val="00AC4EDA"/>
    <w:rsid w:val="00AE5A6F"/>
    <w:rsid w:val="00B03D99"/>
    <w:rsid w:val="00B42341"/>
    <w:rsid w:val="00B707BC"/>
    <w:rsid w:val="00B8074D"/>
    <w:rsid w:val="00B833E0"/>
    <w:rsid w:val="00BF102E"/>
    <w:rsid w:val="00BF1582"/>
    <w:rsid w:val="00C64B6D"/>
    <w:rsid w:val="00C74617"/>
    <w:rsid w:val="00CB3E29"/>
    <w:rsid w:val="00CD05FB"/>
    <w:rsid w:val="00CE2C8E"/>
    <w:rsid w:val="00DA1077"/>
    <w:rsid w:val="00DB778C"/>
    <w:rsid w:val="00E5245C"/>
    <w:rsid w:val="00EB5CDE"/>
    <w:rsid w:val="00F9124C"/>
    <w:rsid w:val="00FE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87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A6C93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2021-03-16T07:41:00Z</cp:lastPrinted>
  <dcterms:created xsi:type="dcterms:W3CDTF">2019-08-12T05:49:00Z</dcterms:created>
  <dcterms:modified xsi:type="dcterms:W3CDTF">2022-03-03T08:10:00Z</dcterms:modified>
</cp:coreProperties>
</file>