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55" w:rsidRDefault="00460155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AA2837" w:rsidRDefault="00AA2837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РОССИЙСКАЯ ФЕДЕРАЦИЯ</w:t>
      </w:r>
    </w:p>
    <w:p w:rsidR="00AA2837" w:rsidRDefault="00AA2837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КОСТРОМСКАЯ ОБЛАСТЬ</w:t>
      </w:r>
    </w:p>
    <w:p w:rsidR="00AA2837" w:rsidRDefault="00AA2837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AA2837" w:rsidRDefault="00AA2837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СОВЕТ ДЕПУТАТОВ </w:t>
      </w:r>
      <w:r w:rsidR="005E73E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КОГО СЕЛЬСКОГО ПОСЕЛЕНИЯ</w:t>
      </w:r>
    </w:p>
    <w:p w:rsidR="00AA2837" w:rsidRDefault="00AA2837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AA2837" w:rsidRDefault="00AA2837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РШЕНИЕ</w:t>
      </w:r>
    </w:p>
    <w:p w:rsidR="00AA2837" w:rsidRDefault="00AA2837" w:rsidP="00AA283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AA2837" w:rsidRDefault="005E73E2" w:rsidP="00AA283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от«7»сентября2022</w:t>
      </w:r>
      <w:r w:rsidR="00AA2837">
        <w:rPr>
          <w:rFonts w:ascii="PT Astra Serif" w:hAnsi="PT Astra Serif"/>
          <w:sz w:val="26"/>
          <w:szCs w:val="26"/>
        </w:rPr>
        <w:t>года                                                                                               №</w:t>
      </w:r>
      <w:r>
        <w:rPr>
          <w:rFonts w:ascii="PT Astra Serif" w:hAnsi="PT Astra Serif"/>
          <w:sz w:val="26"/>
          <w:szCs w:val="26"/>
        </w:rPr>
        <w:t>79</w:t>
      </w:r>
    </w:p>
    <w:p w:rsidR="00AA2837" w:rsidRDefault="00AA2837" w:rsidP="00AA283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A2837" w:rsidRDefault="00AA2837" w:rsidP="00AA283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ВНЕСЕНИИ ИЗМЕНЕНИЙ В РЕШЕНИЕ СОВЕТА ДЕПУТАТОВ </w:t>
      </w:r>
      <w:r w:rsidR="005E73E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КОГОГ СЕЛЬСКОГО ПОСЕЛЕНИЯ КАДЫЙ</w:t>
      </w:r>
      <w:r w:rsidR="005E73E2">
        <w:rPr>
          <w:rFonts w:ascii="PT Astra Serif" w:hAnsi="PT Astra Serif"/>
          <w:sz w:val="26"/>
          <w:szCs w:val="26"/>
        </w:rPr>
        <w:t>СКОГО МУНИЦИПАЛЬНОГО РАЙОНА № 84 ОТ 02.08</w:t>
      </w:r>
      <w:r>
        <w:rPr>
          <w:rFonts w:ascii="PT Astra Serif" w:hAnsi="PT Astra Serif"/>
          <w:sz w:val="26"/>
          <w:szCs w:val="26"/>
        </w:rPr>
        <w:t xml:space="preserve">.2018 ГОДА «ОБ УТВЕРЖДЕНИИ ПРАВИЛ БЛАГОУСТРОЙСТВА, ОБЕСПЕЧЕНИЯ ЧИСТОТЫ И САНИТАРНОГО СОДЕРЖАНИЯ НАСЕЛЕННЫХ ПУНКТОВ </w:t>
      </w:r>
      <w:r w:rsidR="005E73E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КОГО СЕЛЬСКОГО ПОСЕЛЕНИЯ»</w:t>
      </w:r>
    </w:p>
    <w:p w:rsidR="00AA2837" w:rsidRDefault="00AA2837" w:rsidP="00AA283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A2837" w:rsidRDefault="00AA2837" w:rsidP="00AA283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протестом прокуратуры Кадыйского района от 17.06.2022 года № 13-2022, с целью приведения нормативного правового акта в соответствие с действующим законодательством, Совет депутатов,</w:t>
      </w:r>
    </w:p>
    <w:p w:rsidR="00374D9D" w:rsidRDefault="00374D9D" w:rsidP="00AA283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A2837" w:rsidRDefault="00374D9D" w:rsidP="00AA283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РЕШИЛ:</w:t>
      </w:r>
    </w:p>
    <w:p w:rsidR="00AA2837" w:rsidRDefault="00AA2837" w:rsidP="00AA283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E73E2" w:rsidRDefault="00AA2837" w:rsidP="005E73E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7"/>
        </w:rPr>
      </w:pPr>
      <w:r>
        <w:rPr>
          <w:rFonts w:ascii="PT Astra Serif" w:hAnsi="PT Astra Serif"/>
          <w:sz w:val="26"/>
          <w:szCs w:val="26"/>
        </w:rPr>
        <w:t xml:space="preserve">1. Внести в решение Совета депутатов </w:t>
      </w:r>
      <w:r w:rsidR="005E73E2">
        <w:rPr>
          <w:rFonts w:ascii="PT Astra Serif" w:hAnsi="PT Astra Serif"/>
          <w:sz w:val="26"/>
          <w:szCs w:val="26"/>
        </w:rPr>
        <w:t>Екатеринкинс</w:t>
      </w:r>
      <w:r>
        <w:rPr>
          <w:rFonts w:ascii="PT Astra Serif" w:hAnsi="PT Astra Serif"/>
          <w:sz w:val="26"/>
          <w:szCs w:val="26"/>
        </w:rPr>
        <w:t>кого сельского поселения Кадыйского муниципального</w:t>
      </w:r>
      <w:r w:rsidR="005E73E2">
        <w:rPr>
          <w:rFonts w:ascii="PT Astra Serif" w:hAnsi="PT Astra Serif"/>
          <w:sz w:val="26"/>
          <w:szCs w:val="26"/>
        </w:rPr>
        <w:t xml:space="preserve"> района Костромской области № 84 от 02.08</w:t>
      </w:r>
      <w:r>
        <w:rPr>
          <w:rFonts w:ascii="PT Astra Serif" w:hAnsi="PT Astra Serif"/>
          <w:sz w:val="26"/>
          <w:szCs w:val="26"/>
        </w:rPr>
        <w:t>.2018 года «Об утверждении правил благоустройства</w:t>
      </w:r>
      <w:r w:rsidR="00D752E9">
        <w:rPr>
          <w:rFonts w:ascii="PT Astra Serif" w:hAnsi="PT Astra Serif"/>
          <w:sz w:val="26"/>
          <w:szCs w:val="26"/>
        </w:rPr>
        <w:t xml:space="preserve">, обеспечения чистоты и санитарного содержания населенных пунктов </w:t>
      </w:r>
      <w:r w:rsidR="005E73E2">
        <w:rPr>
          <w:rFonts w:ascii="PT Astra Serif" w:hAnsi="PT Astra Serif"/>
          <w:sz w:val="26"/>
          <w:szCs w:val="26"/>
        </w:rPr>
        <w:t>Екатеринкинс</w:t>
      </w:r>
      <w:r w:rsidR="00D752E9">
        <w:rPr>
          <w:rFonts w:ascii="PT Astra Serif" w:hAnsi="PT Astra Serif"/>
          <w:sz w:val="26"/>
          <w:szCs w:val="26"/>
        </w:rPr>
        <w:t xml:space="preserve">кого сельского поселения» </w:t>
      </w:r>
      <w:r w:rsidR="00D752E9">
        <w:rPr>
          <w:rFonts w:ascii="PT Astra Serif" w:hAnsi="PT Astra Serif" w:cs="Arial"/>
          <w:sz w:val="26"/>
          <w:szCs w:val="26"/>
        </w:rPr>
        <w:t xml:space="preserve">(в редакции решений Совета депутатов </w:t>
      </w:r>
      <w:r w:rsidR="005E73E2">
        <w:rPr>
          <w:rFonts w:ascii="PT Astra Serif" w:hAnsi="PT Astra Serif" w:cs="Arial"/>
          <w:sz w:val="26"/>
          <w:szCs w:val="26"/>
        </w:rPr>
        <w:t>Екатеринкинс</w:t>
      </w:r>
      <w:r w:rsidR="00D752E9">
        <w:rPr>
          <w:rFonts w:ascii="PT Astra Serif" w:hAnsi="PT Astra Serif" w:cs="Arial"/>
          <w:sz w:val="26"/>
          <w:szCs w:val="26"/>
        </w:rPr>
        <w:t>кого сельского поселения Кадыйского муниципального района Костромской области от</w:t>
      </w:r>
      <w:r w:rsidR="005E73E2" w:rsidRPr="005E73E2">
        <w:rPr>
          <w:rFonts w:ascii="Arial" w:hAnsi="Arial" w:cs="Arial"/>
          <w:spacing w:val="-7"/>
        </w:rPr>
        <w:t xml:space="preserve"> </w:t>
      </w:r>
      <w:r w:rsidR="005E73E2" w:rsidRPr="00EA6C48">
        <w:rPr>
          <w:rFonts w:ascii="Arial" w:hAnsi="Arial" w:cs="Arial"/>
          <w:spacing w:val="-7"/>
        </w:rPr>
        <w:t>от</w:t>
      </w:r>
      <w:r w:rsidR="005E73E2" w:rsidRPr="00EA6C48">
        <w:rPr>
          <w:rFonts w:ascii="Arial" w:hAnsi="Arial" w:cs="Arial"/>
        </w:rPr>
        <w:t>19.09.2018 г. № 92; от 31.07.2018 г. № 114; от 24.10.2019 г. № 120 №147 от22.09.2020г ,№11 от15.01.2021г</w:t>
      </w:r>
      <w:r w:rsidR="005E73E2">
        <w:rPr>
          <w:rFonts w:ascii="Arial" w:hAnsi="Arial" w:cs="Arial"/>
        </w:rPr>
        <w:t>,№40 от28.10.2021г</w:t>
      </w:r>
      <w:r w:rsidR="005E73E2" w:rsidRPr="00EA6C48">
        <w:rPr>
          <w:rFonts w:ascii="Arial" w:hAnsi="Arial" w:cs="Arial"/>
          <w:spacing w:val="-7"/>
        </w:rPr>
        <w:t>) (далее – Правила) следующие изменения и дополнения:</w:t>
      </w:r>
    </w:p>
    <w:p w:rsidR="00D752E9" w:rsidRDefault="00D752E9" w:rsidP="00D752E9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>
        <w:rPr>
          <w:rFonts w:ascii="PT Astra Serif" w:hAnsi="PT Astra Serif" w:cs="Arial"/>
          <w:sz w:val="26"/>
          <w:szCs w:val="26"/>
          <w:lang w:eastAsia="ru-RU"/>
        </w:rPr>
        <w:t xml:space="preserve"> </w:t>
      </w:r>
      <w:r w:rsidR="00800A95">
        <w:rPr>
          <w:rFonts w:ascii="PT Astra Serif" w:hAnsi="PT Astra Serif" w:cs="Arial"/>
          <w:sz w:val="26"/>
          <w:szCs w:val="26"/>
          <w:lang w:eastAsia="ru-RU"/>
        </w:rPr>
        <w:t>(далее – Правила)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 следующие изменения и дополнения:</w:t>
      </w:r>
    </w:p>
    <w:p w:rsidR="00637BDC" w:rsidRDefault="00D752E9" w:rsidP="00D752E9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>
        <w:rPr>
          <w:rFonts w:ascii="PT Astra Serif" w:hAnsi="PT Astra Serif" w:cs="Arial"/>
          <w:sz w:val="26"/>
          <w:szCs w:val="26"/>
          <w:lang w:eastAsia="ru-RU"/>
        </w:rPr>
        <w:t>1.1.</w:t>
      </w:r>
      <w:r w:rsidR="00637BDC">
        <w:rPr>
          <w:rFonts w:ascii="PT Astra Serif" w:hAnsi="PT Astra Serif" w:cs="Arial"/>
          <w:sz w:val="26"/>
          <w:szCs w:val="26"/>
          <w:lang w:eastAsia="ru-RU"/>
        </w:rPr>
        <w:t xml:space="preserve"> Пункт 10.5.1. </w:t>
      </w:r>
      <w:r w:rsidR="00374D9D">
        <w:rPr>
          <w:rFonts w:ascii="PT Astra Serif" w:hAnsi="PT Astra Serif" w:cs="Arial"/>
          <w:sz w:val="26"/>
          <w:szCs w:val="26"/>
          <w:lang w:eastAsia="ru-RU"/>
        </w:rPr>
        <w:t xml:space="preserve">Правил </w:t>
      </w:r>
      <w:bookmarkStart w:id="0" w:name="_GoBack"/>
      <w:bookmarkEnd w:id="0"/>
      <w:r w:rsidR="00637BDC">
        <w:rPr>
          <w:rFonts w:ascii="PT Astra Serif" w:hAnsi="PT Astra Serif" w:cs="Arial"/>
          <w:sz w:val="26"/>
          <w:szCs w:val="26"/>
          <w:lang w:eastAsia="ru-RU"/>
        </w:rPr>
        <w:t>изложить в новой редакции:</w:t>
      </w:r>
    </w:p>
    <w:p w:rsidR="00637BDC" w:rsidRDefault="00637BDC" w:rsidP="00D752E9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>
        <w:rPr>
          <w:rFonts w:ascii="PT Astra Serif" w:hAnsi="PT Astra Serif" w:cs="Arial"/>
          <w:sz w:val="26"/>
          <w:szCs w:val="26"/>
          <w:lang w:eastAsia="ru-RU"/>
        </w:rPr>
        <w:t xml:space="preserve">«10.5.1. </w:t>
      </w:r>
      <w:r>
        <w:rPr>
          <w:rFonts w:ascii="PT Astra Serif" w:hAnsi="PT Astra Serif" w:cs="Arial"/>
          <w:sz w:val="26"/>
          <w:szCs w:val="26"/>
        </w:rPr>
        <w:t>С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бор, </w:t>
      </w:r>
      <w:r>
        <w:rPr>
          <w:rFonts w:ascii="PT Astra Serif" w:hAnsi="PT Astra Serif" w:cs="Arial"/>
          <w:sz w:val="26"/>
          <w:szCs w:val="26"/>
        </w:rPr>
        <w:t>х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ранение </w:t>
      </w:r>
      <w:r>
        <w:rPr>
          <w:rFonts w:ascii="PT Astra Serif" w:hAnsi="PT Astra Serif" w:cs="Arial"/>
          <w:sz w:val="26"/>
          <w:szCs w:val="26"/>
        </w:rPr>
        <w:t>ив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ывоз </w:t>
      </w:r>
      <w:r>
        <w:rPr>
          <w:rFonts w:ascii="PT Astra Serif" w:hAnsi="PT Astra Serif" w:cs="Arial"/>
          <w:sz w:val="26"/>
          <w:szCs w:val="26"/>
        </w:rPr>
        <w:t>т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вердых </w:t>
      </w:r>
      <w:r>
        <w:rPr>
          <w:rFonts w:ascii="PT Astra Serif" w:hAnsi="PT Astra Serif" w:cs="Arial"/>
          <w:sz w:val="26"/>
          <w:szCs w:val="26"/>
        </w:rPr>
        <w:t>иж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идких </w:t>
      </w:r>
      <w:r>
        <w:rPr>
          <w:rFonts w:ascii="PT Astra Serif" w:hAnsi="PT Astra Serif" w:cs="Arial"/>
          <w:sz w:val="26"/>
          <w:szCs w:val="26"/>
        </w:rPr>
        <w:t>б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ытовых </w:t>
      </w:r>
      <w:r>
        <w:rPr>
          <w:rFonts w:ascii="PT Astra Serif" w:hAnsi="PT Astra Serif" w:cs="Arial"/>
          <w:sz w:val="26"/>
          <w:szCs w:val="26"/>
        </w:rPr>
        <w:t xml:space="preserve">отходов 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осуществляется </w:t>
      </w:r>
      <w:r>
        <w:rPr>
          <w:rFonts w:ascii="PT Astra Serif" w:hAnsi="PT Astra Serif" w:cs="Arial"/>
          <w:sz w:val="26"/>
          <w:szCs w:val="26"/>
        </w:rPr>
        <w:t>вс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оответствии </w:t>
      </w:r>
      <w:r>
        <w:rPr>
          <w:rFonts w:ascii="PT Astra Serif" w:hAnsi="PT Astra Serif" w:cs="Arial"/>
          <w:sz w:val="26"/>
          <w:szCs w:val="26"/>
        </w:rPr>
        <w:t>с</w:t>
      </w:r>
      <w:r>
        <w:rPr>
          <w:rFonts w:ascii="PT Astra Serif" w:hAnsi="PT Astra Serif" w:cs="Arial"/>
          <w:sz w:val="26"/>
          <w:szCs w:val="26"/>
          <w:lang w:eastAsia="ru-RU"/>
        </w:rPr>
        <w:t>санитарными правилами и нормами СанПиН 2.1.3684-21 от 28 января 2021 года.»</w:t>
      </w:r>
    </w:p>
    <w:p w:rsidR="00374D9D" w:rsidRDefault="00637BDC" w:rsidP="00374D9D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>
        <w:rPr>
          <w:rFonts w:ascii="PT Astra Serif" w:hAnsi="PT Astra Serif" w:cs="Arial"/>
          <w:sz w:val="26"/>
          <w:szCs w:val="26"/>
          <w:lang w:eastAsia="ru-RU"/>
        </w:rPr>
        <w:t>1.2.</w:t>
      </w:r>
      <w:r w:rsidR="00374D9D">
        <w:rPr>
          <w:rFonts w:ascii="PT Astra Serif" w:hAnsi="PT Astra Serif" w:cs="Arial"/>
          <w:sz w:val="26"/>
          <w:szCs w:val="26"/>
          <w:lang w:eastAsia="ru-RU"/>
        </w:rPr>
        <w:t xml:space="preserve"> Абзац 23 пункта 10.5.3. Правил изложить в новой редакции:</w:t>
      </w:r>
    </w:p>
    <w:p w:rsidR="00374D9D" w:rsidRDefault="00374D9D" w:rsidP="00374D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sz w:val="26"/>
          <w:szCs w:val="26"/>
          <w:lang w:eastAsia="ru-RU"/>
        </w:rPr>
        <w:t>«</w:t>
      </w:r>
      <w:r>
        <w:rPr>
          <w:rFonts w:ascii="PT Astra Serif" w:hAnsi="PT Astra Serif" w:cs="Arial"/>
          <w:color w:val="000000"/>
          <w:sz w:val="26"/>
          <w:szCs w:val="26"/>
        </w:rPr>
        <w:t>- пасти скот и выгуливать сельскохозяйственную птицу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скоти сельскохозяйственную птицу в водоемы и в местах, отведенных для массового купания населения».</w:t>
      </w:r>
    </w:p>
    <w:p w:rsidR="00374D9D" w:rsidRDefault="00374D9D" w:rsidP="00374D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>2. Настоящее решение вступает в силу с момента его официального опубликования.</w:t>
      </w:r>
    </w:p>
    <w:p w:rsidR="00374D9D" w:rsidRDefault="00374D9D" w:rsidP="00374D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374D9D" w:rsidRDefault="00374D9D" w:rsidP="00374D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Глава </w:t>
      </w:r>
      <w:r w:rsidR="005E73E2">
        <w:rPr>
          <w:rFonts w:ascii="PT Astra Serif" w:hAnsi="PT Astra Serif" w:cs="Arial"/>
          <w:color w:val="000000"/>
          <w:sz w:val="26"/>
          <w:szCs w:val="26"/>
        </w:rPr>
        <w:t>Екатеринкинс</w:t>
      </w:r>
      <w:r>
        <w:rPr>
          <w:rFonts w:ascii="PT Astra Serif" w:hAnsi="PT Astra Serif" w:cs="Arial"/>
          <w:color w:val="000000"/>
          <w:sz w:val="26"/>
          <w:szCs w:val="26"/>
        </w:rPr>
        <w:t>кого сельского поселения</w:t>
      </w:r>
    </w:p>
    <w:p w:rsidR="00374D9D" w:rsidRDefault="00374D9D" w:rsidP="00374D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Кадыйского муниципального района </w:t>
      </w:r>
    </w:p>
    <w:p w:rsidR="00AA2837" w:rsidRPr="00374D9D" w:rsidRDefault="00374D9D" w:rsidP="00374D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Костромской области                                                                                </w:t>
      </w:r>
      <w:r w:rsidR="005E73E2">
        <w:rPr>
          <w:rFonts w:ascii="PT Astra Serif" w:hAnsi="PT Astra Serif" w:cs="Arial"/>
          <w:color w:val="000000"/>
          <w:sz w:val="26"/>
          <w:szCs w:val="26"/>
        </w:rPr>
        <w:t>Г.Н.Петракова</w:t>
      </w:r>
    </w:p>
    <w:sectPr w:rsidR="00AA2837" w:rsidRPr="00374D9D" w:rsidSect="00BC1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53" w:rsidRDefault="005B6753" w:rsidP="00460155">
      <w:pPr>
        <w:spacing w:after="0" w:line="240" w:lineRule="auto"/>
      </w:pPr>
      <w:r>
        <w:separator/>
      </w:r>
    </w:p>
  </w:endnote>
  <w:endnote w:type="continuationSeparator" w:id="1">
    <w:p w:rsidR="005B6753" w:rsidRDefault="005B6753" w:rsidP="0046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55" w:rsidRDefault="004601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55" w:rsidRDefault="004601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55" w:rsidRDefault="004601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53" w:rsidRDefault="005B6753" w:rsidP="00460155">
      <w:pPr>
        <w:spacing w:after="0" w:line="240" w:lineRule="auto"/>
      </w:pPr>
      <w:r>
        <w:separator/>
      </w:r>
    </w:p>
  </w:footnote>
  <w:footnote w:type="continuationSeparator" w:id="1">
    <w:p w:rsidR="005B6753" w:rsidRDefault="005B6753" w:rsidP="0046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55" w:rsidRDefault="004601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55" w:rsidRDefault="00460155" w:rsidP="00460155">
    <w:pPr>
      <w:ind w:firstLine="709"/>
      <w:jc w:val="both"/>
      <w:rPr>
        <w:rFonts w:ascii="Arial" w:hAnsi="Arial" w:cs="Arial"/>
        <w:color w:val="C00000"/>
      </w:rPr>
    </w:pPr>
    <w:r>
      <w:rPr>
        <w:rFonts w:ascii="Arial" w:hAnsi="Arial" w:cs="Arial"/>
        <w:color w:val="C00000"/>
        <w:shd w:val="clear" w:color="auto" w:fill="FFFFFF"/>
      </w:rPr>
      <w:t>Опубликовано в информационном бюллетене «Вестник Екатеринкино» от 7.09.2022 №20(167)</w:t>
    </w:r>
  </w:p>
  <w:p w:rsidR="00460155" w:rsidRDefault="004601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55" w:rsidRDefault="004601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33D1"/>
    <w:multiLevelType w:val="multilevel"/>
    <w:tmpl w:val="E6CEFB42"/>
    <w:lvl w:ilvl="0">
      <w:start w:val="1"/>
      <w:numFmt w:val="decimal"/>
      <w:lvlText w:val="%1."/>
      <w:lvlJc w:val="left"/>
      <w:pPr>
        <w:ind w:left="1684" w:hanging="930"/>
      </w:pPr>
      <w:rPr>
        <w:rFonts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114" w:hanging="360"/>
      </w:pPr>
      <w:rPr>
        <w:rFonts w:ascii="PT Astra Serif" w:hAnsi="PT Astra Serif" w:cs="Calibri"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ascii="PT Astra Serif" w:hAnsi="PT Astra Serif" w:cs="Calibri" w:hint="default"/>
      </w:rPr>
    </w:lvl>
    <w:lvl w:ilvl="3">
      <w:start w:val="1"/>
      <w:numFmt w:val="decimal"/>
      <w:isLgl/>
      <w:lvlText w:val="%1.%2.%3.%4"/>
      <w:lvlJc w:val="left"/>
      <w:pPr>
        <w:ind w:left="1474" w:hanging="720"/>
      </w:pPr>
      <w:rPr>
        <w:rFonts w:ascii="PT Astra Serif" w:hAnsi="PT Astra Serif" w:cs="Calibri" w:hint="default"/>
      </w:rPr>
    </w:lvl>
    <w:lvl w:ilvl="4">
      <w:start w:val="1"/>
      <w:numFmt w:val="decimal"/>
      <w:isLgl/>
      <w:lvlText w:val="%1.%2.%3.%4.%5"/>
      <w:lvlJc w:val="left"/>
      <w:pPr>
        <w:ind w:left="1834" w:hanging="1080"/>
      </w:pPr>
      <w:rPr>
        <w:rFonts w:ascii="PT Astra Serif" w:hAnsi="PT Astra Serif" w:cs="Calibri" w:hint="default"/>
      </w:rPr>
    </w:lvl>
    <w:lvl w:ilvl="5">
      <w:start w:val="1"/>
      <w:numFmt w:val="decimal"/>
      <w:isLgl/>
      <w:lvlText w:val="%1.%2.%3.%4.%5.%6"/>
      <w:lvlJc w:val="left"/>
      <w:pPr>
        <w:ind w:left="1834" w:hanging="1080"/>
      </w:pPr>
      <w:rPr>
        <w:rFonts w:ascii="PT Astra Serif" w:hAnsi="PT Astra Serif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94" w:hanging="1440"/>
      </w:pPr>
      <w:rPr>
        <w:rFonts w:ascii="PT Astra Serif" w:hAnsi="PT Astra Serif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94" w:hanging="1440"/>
      </w:pPr>
      <w:rPr>
        <w:rFonts w:ascii="PT Astra Serif" w:hAnsi="PT Astra Serif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54" w:hanging="1800"/>
      </w:pPr>
      <w:rPr>
        <w:rFonts w:ascii="PT Astra Serif" w:hAnsi="PT Astra Serif" w:cs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837"/>
    <w:rsid w:val="00374D9D"/>
    <w:rsid w:val="00460155"/>
    <w:rsid w:val="005B6753"/>
    <w:rsid w:val="005E73E2"/>
    <w:rsid w:val="00637BDC"/>
    <w:rsid w:val="00800A95"/>
    <w:rsid w:val="00AA2837"/>
    <w:rsid w:val="00BC1192"/>
    <w:rsid w:val="00BE7B19"/>
    <w:rsid w:val="00D7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2E9"/>
    <w:pPr>
      <w:suppressAutoHyphens/>
      <w:spacing w:after="0" w:line="240" w:lineRule="auto"/>
    </w:pPr>
    <w:rPr>
      <w:rFonts w:ascii="Arial" w:eastAsia="Arial" w:hAnsi="Arial" w:cs="Courier New"/>
      <w:kern w:val="2"/>
      <w:sz w:val="20"/>
      <w:szCs w:val="24"/>
      <w:u w:color="000000"/>
      <w:lang w:eastAsia="zh-CN" w:bidi="hi-IN"/>
    </w:rPr>
  </w:style>
  <w:style w:type="paragraph" w:styleId="a3">
    <w:name w:val="List Paragraph"/>
    <w:basedOn w:val="a"/>
    <w:uiPriority w:val="34"/>
    <w:qFormat/>
    <w:rsid w:val="005E7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0155"/>
  </w:style>
  <w:style w:type="paragraph" w:styleId="a6">
    <w:name w:val="footer"/>
    <w:basedOn w:val="a"/>
    <w:link w:val="a7"/>
    <w:uiPriority w:val="99"/>
    <w:semiHidden/>
    <w:unhideWhenUsed/>
    <w:rsid w:val="0046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позитроника</cp:lastModifiedBy>
  <cp:revision>7</cp:revision>
  <dcterms:created xsi:type="dcterms:W3CDTF">2022-09-07T10:37:00Z</dcterms:created>
  <dcterms:modified xsi:type="dcterms:W3CDTF">2022-10-03T10:52:00Z</dcterms:modified>
</cp:coreProperties>
</file>