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C5" w:rsidRDefault="00364FC5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0074E" w:rsidRPr="00364FC5" w:rsidRDefault="00916600" w:rsidP="00364FC5">
      <w:pPr>
        <w:pStyle w:val="a4"/>
        <w:spacing w:after="0"/>
        <w:jc w:val="right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Приложение № 1</w:t>
      </w:r>
    </w:p>
    <w:p w:rsidR="00916600" w:rsidRPr="00F0074E" w:rsidRDefault="00364FC5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>
        <w:rPr>
          <w:rFonts w:ascii="PT Astra Serif" w:hAnsi="PT Astra Serif" w:cs="Arial"/>
          <w:b w:val="0"/>
          <w:sz w:val="26"/>
          <w:szCs w:val="26"/>
        </w:rPr>
        <w:t>к решению Совета депутатов</w:t>
      </w:r>
    </w:p>
    <w:p w:rsidR="00916600" w:rsidRPr="00F0074E" w:rsidRDefault="00925E90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>Екатеринкинск</w:t>
      </w:r>
      <w:r w:rsidR="000F53E7" w:rsidRPr="00F0074E">
        <w:rPr>
          <w:rFonts w:ascii="PT Astra Serif" w:hAnsi="PT Astra Serif"/>
          <w:b w:val="0"/>
          <w:sz w:val="26"/>
          <w:szCs w:val="26"/>
        </w:rPr>
        <w:t>ого</w:t>
      </w:r>
      <w:r w:rsidR="002118CC">
        <w:rPr>
          <w:rFonts w:ascii="PT Astra Serif" w:hAnsi="PT Astra Serif"/>
          <w:b w:val="0"/>
          <w:sz w:val="26"/>
          <w:szCs w:val="26"/>
        </w:rPr>
        <w:t xml:space="preserve"> </w:t>
      </w:r>
      <w:r w:rsidR="00364FC5">
        <w:rPr>
          <w:rFonts w:ascii="PT Astra Serif" w:hAnsi="PT Astra Serif" w:cs="Arial"/>
          <w:b w:val="0"/>
          <w:sz w:val="26"/>
          <w:szCs w:val="26"/>
        </w:rPr>
        <w:t>сельского поселения</w:t>
      </w:r>
    </w:p>
    <w:p w:rsidR="00916600" w:rsidRPr="00F0074E" w:rsidRDefault="000F53E7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 w:rsidRPr="00F0074E">
        <w:rPr>
          <w:rFonts w:ascii="PT Astra Serif" w:hAnsi="PT Astra Serif" w:cs="Arial"/>
          <w:b w:val="0"/>
          <w:sz w:val="26"/>
          <w:szCs w:val="26"/>
        </w:rPr>
        <w:t>Кадыйского</w:t>
      </w:r>
      <w:r w:rsidR="00916600" w:rsidRPr="00F0074E">
        <w:rPr>
          <w:rFonts w:ascii="PT Astra Serif" w:hAnsi="PT Astra Serif" w:cs="Arial"/>
          <w:b w:val="0"/>
          <w:sz w:val="26"/>
          <w:szCs w:val="26"/>
        </w:rPr>
        <w:t xml:space="preserve"> муниципального района</w:t>
      </w:r>
    </w:p>
    <w:p w:rsidR="00916600" w:rsidRPr="00F0074E" w:rsidRDefault="00916600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 w:rsidRPr="00F0074E">
        <w:rPr>
          <w:rFonts w:ascii="PT Astra Serif" w:hAnsi="PT Astra Serif" w:cs="Arial"/>
          <w:b w:val="0"/>
          <w:sz w:val="26"/>
          <w:szCs w:val="26"/>
        </w:rPr>
        <w:t>Костромской области</w:t>
      </w:r>
    </w:p>
    <w:p w:rsidR="008A424F" w:rsidRDefault="00916600" w:rsidP="00364FC5">
      <w:pPr>
        <w:jc w:val="right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от </w:t>
      </w:r>
      <w:bookmarkStart w:id="0" w:name="_GoBack"/>
      <w:bookmarkEnd w:id="0"/>
      <w:r w:rsidR="002118CC">
        <w:rPr>
          <w:rFonts w:ascii="PT Astra Serif" w:hAnsi="PT Astra Serif" w:cs="Arial"/>
          <w:sz w:val="26"/>
          <w:szCs w:val="26"/>
        </w:rPr>
        <w:t>30.11</w:t>
      </w:r>
      <w:r w:rsidR="00364FC5">
        <w:rPr>
          <w:rFonts w:ascii="PT Astra Serif" w:hAnsi="PT Astra Serif" w:cs="Arial"/>
          <w:sz w:val="26"/>
          <w:szCs w:val="26"/>
        </w:rPr>
        <w:t>.2023</w:t>
      </w:r>
      <w:r w:rsidRPr="00F0074E">
        <w:rPr>
          <w:rFonts w:ascii="PT Astra Serif" w:hAnsi="PT Astra Serif" w:cs="Arial"/>
          <w:sz w:val="26"/>
          <w:szCs w:val="26"/>
        </w:rPr>
        <w:t xml:space="preserve"> г. № </w:t>
      </w:r>
      <w:r w:rsidR="002118CC">
        <w:rPr>
          <w:rFonts w:ascii="PT Astra Serif" w:hAnsi="PT Astra Serif" w:cs="Arial"/>
          <w:sz w:val="26"/>
          <w:szCs w:val="26"/>
        </w:rPr>
        <w:t>129</w:t>
      </w:r>
    </w:p>
    <w:p w:rsidR="00364FC5" w:rsidRDefault="00364FC5" w:rsidP="00364FC5">
      <w:pPr>
        <w:jc w:val="right"/>
        <w:rPr>
          <w:rFonts w:ascii="PT Astra Serif" w:hAnsi="PT Astra Serif" w:cs="Arial"/>
          <w:sz w:val="26"/>
          <w:szCs w:val="26"/>
        </w:rPr>
      </w:pPr>
    </w:p>
    <w:p w:rsidR="00364FC5" w:rsidRPr="00364FC5" w:rsidRDefault="00364FC5" w:rsidP="00364FC5">
      <w:pPr>
        <w:jc w:val="right"/>
        <w:rPr>
          <w:rFonts w:ascii="PT Astra Serif" w:hAnsi="PT Astra Serif" w:cs="Arial"/>
          <w:sz w:val="26"/>
          <w:szCs w:val="26"/>
        </w:rPr>
      </w:pPr>
    </w:p>
    <w:p w:rsidR="008A424F" w:rsidRPr="00364FC5" w:rsidRDefault="00364FC5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64FC5">
        <w:rPr>
          <w:rFonts w:ascii="PT Astra Serif" w:hAnsi="PT Astra Serif" w:cs="Arial"/>
          <w:sz w:val="26"/>
          <w:szCs w:val="26"/>
        </w:rPr>
        <w:t>РАСЧЕТ ПОРОГОВЫХ</w:t>
      </w:r>
    </w:p>
    <w:p w:rsidR="008A424F" w:rsidRPr="00364FC5" w:rsidRDefault="00364FC5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64FC5">
        <w:rPr>
          <w:rFonts w:ascii="PT Astra Serif" w:hAnsi="PT Astra Serif" w:cs="Arial"/>
          <w:sz w:val="26"/>
          <w:szCs w:val="26"/>
        </w:rPr>
        <w:t>ЗНАЧЕНИЙ ДОХОДА И СТОИМОСТИ ИМУЩЕСТВА ДЛЯ ПРИЗНАНИЯ ГРАЖДАН МАЛОИМУЩИМИ И ПРЕДОСТАВЛЕНИЯ ИМ ЖИЛЫХ ПОМЕЩЕНИЙ МУНИЦИПАЛЬНОГО ЖИЛИЩНОГО ФОНДА ПО ДОГОВОРАМ СОЦИАЛЬНОГО НАЙМА</w:t>
      </w:r>
    </w:p>
    <w:p w:rsidR="00D26A12" w:rsidRPr="00F0074E" w:rsidRDefault="00D26A12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sz w:val="26"/>
          <w:szCs w:val="26"/>
        </w:rPr>
      </w:pPr>
    </w:p>
    <w:p w:rsidR="00A45C26" w:rsidRPr="00F0074E" w:rsidRDefault="00A45C26" w:rsidP="00A45C26">
      <w:pPr>
        <w:pStyle w:val="ConsPlusNormal"/>
        <w:widowControl/>
        <w:ind w:firstLine="540"/>
        <w:jc w:val="both"/>
        <w:rPr>
          <w:rFonts w:ascii="PT Astra Serif" w:hAnsi="PT Astra Serif"/>
          <w:sz w:val="26"/>
          <w:szCs w:val="26"/>
        </w:rPr>
      </w:pPr>
      <w:r w:rsidRPr="00F0074E">
        <w:rPr>
          <w:rFonts w:ascii="PT Astra Serif" w:hAnsi="PT Astra Serif"/>
          <w:sz w:val="26"/>
          <w:szCs w:val="26"/>
        </w:rPr>
        <w:t>Расчет выполнен в соответствии с Методическими рекомендациями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утвержденными Приказом Министерства регионального развития РФ от 25 февраля 2005 года N 17.</w:t>
      </w:r>
    </w:p>
    <w:p w:rsidR="008A424F" w:rsidRPr="00F0074E" w:rsidRDefault="008A424F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1. Расчетный показатель рыночной стоимости приобретения жилого помещения по норме предоставления жилого помещения по договорам социального найма определяется по формуле:</w:t>
      </w:r>
    </w:p>
    <w:p w:rsidR="00627D17" w:rsidRPr="00F0074E" w:rsidRDefault="00627D17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= НП х РС х РЦ, где</w:t>
      </w:r>
    </w:p>
    <w:p w:rsidR="00627D17" w:rsidRPr="00F0074E" w:rsidRDefault="00627D17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–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НП – норма предоставления жилого помещения на одного члена семьи по договору социального найма, которая установлена </w:t>
      </w:r>
      <w:r w:rsidR="00D60796" w:rsidRPr="00F0074E">
        <w:rPr>
          <w:rFonts w:ascii="PT Astra Serif" w:hAnsi="PT Astra Serif" w:cs="Arial"/>
          <w:sz w:val="26"/>
          <w:szCs w:val="26"/>
        </w:rPr>
        <w:t xml:space="preserve">решением </w:t>
      </w:r>
      <w:r w:rsidR="00015631" w:rsidRPr="00F0074E">
        <w:rPr>
          <w:rFonts w:ascii="PT Astra Serif" w:hAnsi="PT Astra Serif" w:cs="Arial"/>
          <w:sz w:val="26"/>
          <w:szCs w:val="26"/>
        </w:rPr>
        <w:t>Совета депутатов</w:t>
      </w:r>
      <w:r w:rsidR="000F53E7" w:rsidRPr="00F0074E">
        <w:rPr>
          <w:rFonts w:ascii="PT Astra Serif" w:hAnsi="PT Astra Serif" w:cs="Arial"/>
          <w:sz w:val="26"/>
          <w:szCs w:val="26"/>
        </w:rPr>
        <w:t>Кадыйского муниципального района</w:t>
      </w:r>
      <w:r w:rsidRPr="00F0074E">
        <w:rPr>
          <w:rFonts w:ascii="PT Astra Serif" w:hAnsi="PT Astra Serif" w:cs="Arial"/>
          <w:sz w:val="26"/>
          <w:szCs w:val="26"/>
        </w:rPr>
        <w:t xml:space="preserve"> №</w:t>
      </w:r>
      <w:r w:rsidR="000F53E7" w:rsidRPr="00F0074E">
        <w:rPr>
          <w:rFonts w:ascii="PT Astra Serif" w:hAnsi="PT Astra Serif" w:cs="Arial"/>
          <w:sz w:val="26"/>
          <w:szCs w:val="26"/>
        </w:rPr>
        <w:t xml:space="preserve"> 26</w:t>
      </w:r>
      <w:r w:rsidRPr="00F0074E">
        <w:rPr>
          <w:rFonts w:ascii="PT Astra Serif" w:hAnsi="PT Astra Serif" w:cs="Arial"/>
          <w:sz w:val="26"/>
          <w:szCs w:val="26"/>
        </w:rPr>
        <w:t xml:space="preserve"> от </w:t>
      </w:r>
      <w:r w:rsidR="000F53E7" w:rsidRPr="00F0074E">
        <w:rPr>
          <w:rFonts w:ascii="PT Astra Serif" w:hAnsi="PT Astra Serif" w:cs="Arial"/>
          <w:sz w:val="26"/>
          <w:szCs w:val="26"/>
        </w:rPr>
        <w:t>31.03.2006</w:t>
      </w:r>
      <w:r w:rsidR="00364FC5">
        <w:rPr>
          <w:rFonts w:ascii="PT Astra Serif" w:hAnsi="PT Astra Serif" w:cs="Arial"/>
          <w:sz w:val="26"/>
          <w:szCs w:val="26"/>
        </w:rPr>
        <w:t xml:space="preserve"> года </w:t>
      </w:r>
      <w:r w:rsidRPr="00F0074E">
        <w:rPr>
          <w:rFonts w:ascii="PT Astra Serif" w:hAnsi="PT Astra Serif" w:cs="Arial"/>
          <w:sz w:val="26"/>
          <w:szCs w:val="26"/>
        </w:rPr>
        <w:t>(кв.м</w:t>
      </w:r>
      <w:r w:rsidR="00777797" w:rsidRPr="00F0074E">
        <w:rPr>
          <w:rFonts w:ascii="PT Astra Serif" w:hAnsi="PT Astra Serif" w:cs="Arial"/>
          <w:sz w:val="26"/>
          <w:szCs w:val="26"/>
        </w:rPr>
        <w:t>.</w:t>
      </w:r>
      <w:r w:rsidRPr="00F0074E">
        <w:rPr>
          <w:rFonts w:ascii="PT Astra Serif" w:hAnsi="PT Astra Serif" w:cs="Arial"/>
          <w:sz w:val="26"/>
          <w:szCs w:val="26"/>
        </w:rPr>
        <w:t>);</w:t>
      </w:r>
    </w:p>
    <w:p w:rsidR="008A424F" w:rsidRPr="00F0074E" w:rsidRDefault="00364FC5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НП 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на одного гражданина = </w:t>
      </w:r>
      <w:r w:rsidR="00A45C26" w:rsidRPr="00F0074E">
        <w:rPr>
          <w:rFonts w:ascii="PT Astra Serif" w:hAnsi="PT Astra Serif" w:cs="Arial"/>
          <w:sz w:val="26"/>
          <w:szCs w:val="26"/>
        </w:rPr>
        <w:t>15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кв.м. общей площади жилого помещения;</w:t>
      </w:r>
    </w:p>
    <w:p w:rsidR="008A424F" w:rsidRPr="00F0074E" w:rsidRDefault="00D60796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РЦ – средняя рыночная цена одного квадратного метра жилого помещения по </w:t>
      </w:r>
      <w:r w:rsidR="00D60796" w:rsidRPr="00F0074E">
        <w:rPr>
          <w:rFonts w:ascii="PT Astra Serif" w:hAnsi="PT Astra Serif" w:cs="Arial"/>
          <w:sz w:val="26"/>
          <w:szCs w:val="26"/>
        </w:rPr>
        <w:t>Костромской области</w:t>
      </w:r>
      <w:r w:rsidRPr="00F0074E">
        <w:rPr>
          <w:rFonts w:ascii="PT Astra Serif" w:hAnsi="PT Astra Serif" w:cs="Arial"/>
          <w:sz w:val="26"/>
          <w:szCs w:val="26"/>
        </w:rPr>
        <w:t xml:space="preserve"> (рублей).</w:t>
      </w:r>
    </w:p>
    <w:p w:rsidR="008A424F" w:rsidRPr="00F0074E" w:rsidRDefault="00D60796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Средняя рыночная стоимость одного квадратного метра общей площади жилого помещения по Костромской области на </w:t>
      </w:r>
      <w:r w:rsidR="00D8241E">
        <w:rPr>
          <w:rFonts w:ascii="PT Astra Serif" w:hAnsi="PT Astra Serif" w:cs="Arial"/>
          <w:sz w:val="26"/>
          <w:szCs w:val="26"/>
        </w:rPr>
        <w:t>3 квартал</w:t>
      </w:r>
      <w:r w:rsidR="00A17ADD">
        <w:rPr>
          <w:rFonts w:ascii="PT Astra Serif" w:hAnsi="PT Astra Serif" w:cs="Arial"/>
          <w:sz w:val="26"/>
          <w:szCs w:val="26"/>
        </w:rPr>
        <w:t>2023 года составляет 67 573</w:t>
      </w:r>
      <w:r w:rsidRPr="00F0074E">
        <w:rPr>
          <w:rFonts w:ascii="PT Astra Serif" w:hAnsi="PT Astra Serif" w:cs="Arial"/>
          <w:sz w:val="26"/>
          <w:szCs w:val="26"/>
        </w:rPr>
        <w:t xml:space="preserve"> рублей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(приказ Министерства строительства и жилищно-коммунального хозяйства Российской Федерации от </w:t>
      </w:r>
      <w:r w:rsidR="00364FC5">
        <w:rPr>
          <w:rFonts w:ascii="PT Astra Serif" w:hAnsi="PT Astra Serif" w:cs="Arial"/>
          <w:sz w:val="26"/>
          <w:szCs w:val="26"/>
        </w:rPr>
        <w:t>2</w:t>
      </w:r>
      <w:r w:rsidR="000F53E7" w:rsidRPr="00F0074E">
        <w:rPr>
          <w:rFonts w:ascii="PT Astra Serif" w:hAnsi="PT Astra Serif" w:cs="Arial"/>
          <w:sz w:val="26"/>
          <w:szCs w:val="26"/>
        </w:rPr>
        <w:t>2</w:t>
      </w:r>
      <w:r w:rsidR="001669A0" w:rsidRPr="00F0074E">
        <w:rPr>
          <w:rFonts w:ascii="PT Astra Serif" w:hAnsi="PT Astra Serif" w:cs="Arial"/>
          <w:sz w:val="26"/>
          <w:szCs w:val="26"/>
        </w:rPr>
        <w:t>.</w:t>
      </w:r>
      <w:r w:rsidR="00A17ADD">
        <w:rPr>
          <w:rFonts w:ascii="PT Astra Serif" w:hAnsi="PT Astra Serif" w:cs="Arial"/>
          <w:sz w:val="26"/>
          <w:szCs w:val="26"/>
        </w:rPr>
        <w:t>12.2022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г. № </w:t>
      </w:r>
      <w:r w:rsidR="00A17ADD">
        <w:rPr>
          <w:rFonts w:ascii="PT Astra Serif" w:hAnsi="PT Astra Serif" w:cs="Arial"/>
          <w:sz w:val="26"/>
          <w:szCs w:val="26"/>
        </w:rPr>
        <w:t>1111</w:t>
      </w:r>
      <w:r w:rsidR="001669A0" w:rsidRPr="00F0074E">
        <w:rPr>
          <w:rFonts w:ascii="PT Astra Serif" w:hAnsi="PT Astra Serif" w:cs="Arial"/>
          <w:sz w:val="26"/>
          <w:szCs w:val="26"/>
        </w:rPr>
        <w:t>/</w:t>
      </w:r>
      <w:proofErr w:type="spellStart"/>
      <w:r w:rsidR="001669A0" w:rsidRPr="00F0074E">
        <w:rPr>
          <w:rFonts w:ascii="PT Astra Serif" w:hAnsi="PT Astra Serif" w:cs="Arial"/>
          <w:sz w:val="26"/>
          <w:szCs w:val="26"/>
        </w:rPr>
        <w:t>пр</w:t>
      </w:r>
      <w:proofErr w:type="spellEnd"/>
      <w:r w:rsidR="00A17ADD">
        <w:rPr>
          <w:rFonts w:ascii="PT Astra Serif" w:hAnsi="PT Astra Serif" w:cs="Arial"/>
          <w:sz w:val="26"/>
          <w:szCs w:val="26"/>
        </w:rPr>
        <w:t xml:space="preserve"> «О нормативе стоимости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одного квадратного метра общей площади жилого помещения по </w:t>
      </w:r>
      <w:r w:rsidR="00A17ADD">
        <w:rPr>
          <w:rFonts w:ascii="PT Astra Serif" w:hAnsi="PT Astra Serif" w:cs="Arial"/>
          <w:sz w:val="26"/>
          <w:szCs w:val="26"/>
        </w:rPr>
        <w:t>Российской Федерации на втрое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3 квартал 2023 года</w:t>
      </w:r>
      <w:r w:rsidR="001669A0" w:rsidRPr="00F0074E">
        <w:rPr>
          <w:rFonts w:ascii="PT Astra Serif" w:hAnsi="PT Astra Serif" w:cs="Arial"/>
          <w:sz w:val="26"/>
          <w:szCs w:val="26"/>
        </w:rPr>
        <w:t>»)</w:t>
      </w:r>
      <w:r w:rsidRPr="00F0074E">
        <w:rPr>
          <w:rFonts w:ascii="PT Astra Serif" w:hAnsi="PT Astra Serif" w:cs="Arial"/>
          <w:sz w:val="26"/>
          <w:szCs w:val="26"/>
        </w:rPr>
        <w:t>.</w:t>
      </w:r>
    </w:p>
    <w:p w:rsidR="001669A0" w:rsidRPr="00F0074E" w:rsidRDefault="001669A0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СЖ = </w:t>
      </w:r>
      <w:r w:rsidR="00A45C26" w:rsidRPr="00F0074E">
        <w:rPr>
          <w:rFonts w:ascii="PT Astra Serif" w:hAnsi="PT Astra Serif" w:cs="Arial"/>
          <w:sz w:val="26"/>
          <w:szCs w:val="26"/>
        </w:rPr>
        <w:t>15</w:t>
      </w:r>
      <w:r w:rsidRPr="00F0074E">
        <w:rPr>
          <w:rFonts w:ascii="PT Astra Serif" w:hAnsi="PT Astra Serif" w:cs="Arial"/>
          <w:sz w:val="26"/>
          <w:szCs w:val="26"/>
        </w:rPr>
        <w:t xml:space="preserve"> х 1 х </w:t>
      </w:r>
      <w:r w:rsidR="00D8241E">
        <w:rPr>
          <w:rFonts w:ascii="PT Astra Serif" w:hAnsi="PT Astra Serif" w:cs="Arial"/>
          <w:sz w:val="26"/>
          <w:szCs w:val="26"/>
        </w:rPr>
        <w:t>67573</w:t>
      </w:r>
      <w:r w:rsidRPr="00F0074E">
        <w:rPr>
          <w:rFonts w:ascii="PT Astra Serif" w:hAnsi="PT Astra Serif" w:cs="Arial"/>
          <w:sz w:val="26"/>
          <w:szCs w:val="26"/>
        </w:rPr>
        <w:t xml:space="preserve">;   СЖ = </w:t>
      </w:r>
      <w:r w:rsidR="00D8241E">
        <w:rPr>
          <w:rFonts w:ascii="PT Astra Serif" w:hAnsi="PT Astra Serif" w:cs="Arial"/>
          <w:sz w:val="26"/>
          <w:szCs w:val="26"/>
        </w:rPr>
        <w:t>1 013 595</w:t>
      </w:r>
      <w:r w:rsidRPr="00F0074E">
        <w:rPr>
          <w:rFonts w:ascii="PT Astra Serif" w:hAnsi="PT Astra Serif" w:cs="Arial"/>
          <w:sz w:val="26"/>
          <w:szCs w:val="26"/>
        </w:rPr>
        <w:t>  рублей.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 </w:t>
      </w:r>
    </w:p>
    <w:p w:rsidR="008A424F" w:rsidRPr="00F0074E" w:rsidRDefault="008A424F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lastRenderedPageBreak/>
        <w:t>2.Пороговое значение среднемесячного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фонда, определяется по формуле:</w:t>
      </w:r>
    </w:p>
    <w:p w:rsidR="00627D17" w:rsidRPr="00F0074E" w:rsidRDefault="00627D17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403EDC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 = (</w:t>
      </w:r>
      <w:r w:rsidR="008A424F" w:rsidRPr="00F0074E">
        <w:rPr>
          <w:rFonts w:ascii="PT Astra Serif" w:hAnsi="PT Astra Serif" w:cs="Arial"/>
          <w:sz w:val="26"/>
          <w:szCs w:val="26"/>
        </w:rPr>
        <w:t>СЖ / ПН) / РС + ПМ, где</w:t>
      </w:r>
    </w:p>
    <w:p w:rsidR="00627D17" w:rsidRPr="00F0074E" w:rsidRDefault="00627D17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 – пороговое значение среднемесячного дохода, приходящегося на каждого члена семьи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-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ПМ – среднемесячный минимальный уровень дохода на одного человека, обеспечивающий социально приемлемые стандарты проживания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ПМ = </w:t>
      </w:r>
      <w:r w:rsidR="00EF5290">
        <w:rPr>
          <w:rFonts w:ascii="PT Astra Serif" w:hAnsi="PT Astra Serif" w:cs="Arial"/>
          <w:sz w:val="26"/>
          <w:szCs w:val="26"/>
        </w:rPr>
        <w:t>13 284</w:t>
      </w:r>
      <w:r w:rsidRPr="00F0074E">
        <w:rPr>
          <w:rFonts w:ascii="PT Astra Serif" w:hAnsi="PT Astra Serif" w:cs="Arial"/>
          <w:sz w:val="26"/>
          <w:szCs w:val="26"/>
        </w:rPr>
        <w:t xml:space="preserve"> рубл</w:t>
      </w:r>
      <w:r w:rsidR="00D60796" w:rsidRPr="00F0074E">
        <w:rPr>
          <w:rFonts w:ascii="PT Astra Serif" w:hAnsi="PT Astra Serif" w:cs="Arial"/>
          <w:sz w:val="26"/>
          <w:szCs w:val="26"/>
        </w:rPr>
        <w:t>ь</w:t>
      </w:r>
      <w:r w:rsidRPr="00F0074E">
        <w:rPr>
          <w:rFonts w:ascii="PT Astra Serif" w:hAnsi="PT Astra Serif" w:cs="Arial"/>
          <w:sz w:val="26"/>
          <w:szCs w:val="26"/>
        </w:rPr>
        <w:t xml:space="preserve"> (величина прожиточного минимума на душу населения по Костромской области  </w:t>
      </w:r>
      <w:r w:rsidR="00EF5290">
        <w:rPr>
          <w:rFonts w:ascii="PT Astra Serif" w:hAnsi="PT Astra Serif" w:cs="Arial"/>
          <w:sz w:val="26"/>
          <w:szCs w:val="26"/>
        </w:rPr>
        <w:t>на 2023 год</w:t>
      </w:r>
      <w:r w:rsidRPr="00F0074E">
        <w:rPr>
          <w:rFonts w:ascii="PT Astra Serif" w:hAnsi="PT Astra Serif" w:cs="Arial"/>
          <w:sz w:val="26"/>
          <w:szCs w:val="26"/>
        </w:rPr>
        <w:t>, постановление администрации Костромской области №</w:t>
      </w:r>
      <w:r w:rsidR="00EF5290">
        <w:rPr>
          <w:rFonts w:ascii="PT Astra Serif" w:hAnsi="PT Astra Serif" w:cs="Arial"/>
          <w:sz w:val="26"/>
          <w:szCs w:val="26"/>
        </w:rPr>
        <w:t>628</w:t>
      </w:r>
      <w:r w:rsidR="00D15B7E" w:rsidRPr="00F0074E">
        <w:rPr>
          <w:rFonts w:ascii="PT Astra Serif" w:hAnsi="PT Astra Serif" w:cs="Arial"/>
          <w:sz w:val="26"/>
          <w:szCs w:val="26"/>
        </w:rPr>
        <w:t>-а</w:t>
      </w:r>
      <w:r w:rsidRPr="00F0074E">
        <w:rPr>
          <w:rFonts w:ascii="PT Astra Serif" w:hAnsi="PT Astra Serif" w:cs="Arial"/>
          <w:sz w:val="26"/>
          <w:szCs w:val="26"/>
        </w:rPr>
        <w:t xml:space="preserve"> от </w:t>
      </w:r>
      <w:r w:rsidR="00EF5290">
        <w:rPr>
          <w:rFonts w:ascii="PT Astra Serif" w:hAnsi="PT Astra Serif" w:cs="Arial"/>
          <w:sz w:val="26"/>
          <w:szCs w:val="26"/>
        </w:rPr>
        <w:t>19</w:t>
      </w:r>
      <w:r w:rsidR="00D15B7E" w:rsidRPr="00F0074E">
        <w:rPr>
          <w:rFonts w:ascii="PT Astra Serif" w:hAnsi="PT Astra Serif" w:cs="Arial"/>
          <w:sz w:val="26"/>
          <w:szCs w:val="26"/>
        </w:rPr>
        <w:t>.</w:t>
      </w:r>
      <w:r w:rsidR="00EF5290">
        <w:rPr>
          <w:rFonts w:ascii="PT Astra Serif" w:hAnsi="PT Astra Serif" w:cs="Arial"/>
          <w:sz w:val="26"/>
          <w:szCs w:val="26"/>
        </w:rPr>
        <w:t>12.2022</w:t>
      </w:r>
      <w:r w:rsidRPr="00F0074E">
        <w:rPr>
          <w:rFonts w:ascii="PT Astra Serif" w:hAnsi="PT Astra Serif" w:cs="Arial"/>
          <w:sz w:val="26"/>
          <w:szCs w:val="26"/>
        </w:rPr>
        <w:t xml:space="preserve"> года);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ПН -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период накопления, период ожидания в очереди на получение жилого помещения по договорам социального найма в муниципальном жилищном фонде- 120 месяцев.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Пороговое значение среднемесячного дохода, приходящегося на каждого члена семьи: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 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 = (</w:t>
      </w:r>
      <w:r w:rsidR="00EF5290">
        <w:rPr>
          <w:rFonts w:ascii="PT Astra Serif" w:hAnsi="PT Astra Serif" w:cs="Arial"/>
          <w:sz w:val="26"/>
          <w:szCs w:val="26"/>
        </w:rPr>
        <w:t>1 013 595</w:t>
      </w:r>
      <w:r w:rsidRPr="00F0074E">
        <w:rPr>
          <w:rFonts w:ascii="PT Astra Serif" w:hAnsi="PT Astra Serif" w:cs="Arial"/>
          <w:sz w:val="26"/>
          <w:szCs w:val="26"/>
        </w:rPr>
        <w:t xml:space="preserve">/ 120) / 1 + </w:t>
      </w:r>
      <w:r w:rsidR="00EF5290">
        <w:rPr>
          <w:rFonts w:ascii="PT Astra Serif" w:hAnsi="PT Astra Serif" w:cs="Arial"/>
          <w:sz w:val="26"/>
          <w:szCs w:val="26"/>
        </w:rPr>
        <w:t>13284</w:t>
      </w:r>
      <w:r w:rsidRPr="00F0074E">
        <w:rPr>
          <w:rFonts w:ascii="PT Astra Serif" w:hAnsi="PT Astra Serif" w:cs="Arial"/>
          <w:sz w:val="26"/>
          <w:szCs w:val="26"/>
        </w:rPr>
        <w:t xml:space="preserve">;         ПД = </w:t>
      </w:r>
      <w:r w:rsidR="00EF5290">
        <w:rPr>
          <w:rFonts w:ascii="PT Astra Serif" w:hAnsi="PT Astra Serif" w:cs="Arial"/>
          <w:sz w:val="26"/>
          <w:szCs w:val="26"/>
        </w:rPr>
        <w:t>21 730 рублей 63 копейки</w:t>
      </w:r>
      <w:r w:rsidRPr="00F0074E">
        <w:rPr>
          <w:rFonts w:ascii="PT Astra Serif" w:hAnsi="PT Astra Serif" w:cs="Arial"/>
          <w:sz w:val="26"/>
          <w:szCs w:val="26"/>
        </w:rPr>
        <w:t>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 </w:t>
      </w:r>
    </w:p>
    <w:p w:rsidR="008A424F" w:rsidRPr="00F0074E" w:rsidRDefault="008A424F" w:rsidP="00D15B7E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3.Пороговое значение стоимости имущества,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фонда, определяется по формуле:</w:t>
      </w:r>
    </w:p>
    <w:p w:rsidR="00FF4521" w:rsidRPr="00F0074E" w:rsidRDefault="00FF4521" w:rsidP="00D15B7E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403EDC" w:rsidP="00FF4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ПДИ = СЖ /</w:t>
      </w:r>
      <w:r w:rsidR="008A424F" w:rsidRPr="00F0074E">
        <w:rPr>
          <w:rFonts w:ascii="PT Astra Serif" w:hAnsi="PT Astra Serif" w:cs="Arial"/>
          <w:sz w:val="26"/>
          <w:szCs w:val="26"/>
        </w:rPr>
        <w:t>РС, где</w:t>
      </w:r>
    </w:p>
    <w:p w:rsidR="00FF4521" w:rsidRPr="00F0074E" w:rsidRDefault="00FF4521" w:rsidP="00FF4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ПДИ – пороговое  значение стоимости имущества в размере приходящейся на каждого члена семьи доли совокупной стоимости имущества, находящегося в собственности семьи, или стоимости имущества одиноко проживающего гражданина, подлежащего налогообложению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-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Пороговое значение стоимости имущества, приходящегося на каждого члена семьи: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ПДИ = </w:t>
      </w:r>
      <w:r w:rsidR="00E11E6B">
        <w:rPr>
          <w:rFonts w:ascii="PT Astra Serif" w:hAnsi="PT Astra Serif" w:cs="Arial"/>
          <w:sz w:val="26"/>
          <w:szCs w:val="26"/>
        </w:rPr>
        <w:t>1 013 595</w:t>
      </w:r>
      <w:r w:rsidR="00E11E6B" w:rsidRPr="00F0074E">
        <w:rPr>
          <w:rFonts w:ascii="PT Astra Serif" w:hAnsi="PT Astra Serif" w:cs="Arial"/>
          <w:sz w:val="26"/>
          <w:szCs w:val="26"/>
        </w:rPr>
        <w:t xml:space="preserve">  </w:t>
      </w:r>
      <w:r w:rsidRPr="00F0074E">
        <w:rPr>
          <w:rFonts w:ascii="PT Astra Serif" w:hAnsi="PT Astra Serif" w:cs="Arial"/>
          <w:sz w:val="26"/>
          <w:szCs w:val="26"/>
        </w:rPr>
        <w:t xml:space="preserve"> / 1;                              ПДИ = </w:t>
      </w:r>
      <w:r w:rsidR="00E11E6B">
        <w:rPr>
          <w:rFonts w:ascii="PT Astra Serif" w:hAnsi="PT Astra Serif" w:cs="Arial"/>
          <w:sz w:val="26"/>
          <w:szCs w:val="26"/>
        </w:rPr>
        <w:t>1 013 595</w:t>
      </w:r>
      <w:r w:rsidR="00E11E6B" w:rsidRPr="00F0074E">
        <w:rPr>
          <w:rFonts w:ascii="PT Astra Serif" w:hAnsi="PT Astra Serif" w:cs="Arial"/>
          <w:sz w:val="26"/>
          <w:szCs w:val="26"/>
        </w:rPr>
        <w:t xml:space="preserve">  </w:t>
      </w:r>
      <w:r w:rsidRPr="00F0074E">
        <w:rPr>
          <w:rFonts w:ascii="PT Astra Serif" w:hAnsi="PT Astra Serif" w:cs="Arial"/>
          <w:sz w:val="26"/>
          <w:szCs w:val="26"/>
        </w:rPr>
        <w:t xml:space="preserve"> рублей.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158E"/>
          <w:sz w:val="26"/>
          <w:szCs w:val="26"/>
        </w:rPr>
      </w:pPr>
      <w:r w:rsidRPr="00F0074E">
        <w:rPr>
          <w:rFonts w:ascii="PT Astra Serif" w:hAnsi="PT Astra Serif" w:cs="Arial"/>
          <w:color w:val="00158E"/>
          <w:sz w:val="26"/>
          <w:szCs w:val="26"/>
        </w:rPr>
        <w:t> </w:t>
      </w:r>
    </w:p>
    <w:p w:rsidR="00D15B7E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158E"/>
          <w:sz w:val="26"/>
          <w:szCs w:val="26"/>
        </w:rPr>
      </w:pPr>
    </w:p>
    <w:sectPr w:rsidR="00D15B7E" w:rsidRPr="00F0074E" w:rsidSect="00364F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29FF"/>
    <w:rsid w:val="00015631"/>
    <w:rsid w:val="00045C9F"/>
    <w:rsid w:val="00072997"/>
    <w:rsid w:val="0008793D"/>
    <w:rsid w:val="000B4AE9"/>
    <w:rsid w:val="000D6BC6"/>
    <w:rsid w:val="000F53E7"/>
    <w:rsid w:val="001022C4"/>
    <w:rsid w:val="00116796"/>
    <w:rsid w:val="001669A0"/>
    <w:rsid w:val="00173E9D"/>
    <w:rsid w:val="00180B79"/>
    <w:rsid w:val="00193F53"/>
    <w:rsid w:val="001A1F2F"/>
    <w:rsid w:val="001B5EA8"/>
    <w:rsid w:val="002118CC"/>
    <w:rsid w:val="00217BDB"/>
    <w:rsid w:val="00310B08"/>
    <w:rsid w:val="00317D15"/>
    <w:rsid w:val="00322C9D"/>
    <w:rsid w:val="00323F8F"/>
    <w:rsid w:val="00346FF7"/>
    <w:rsid w:val="00364FC5"/>
    <w:rsid w:val="00384785"/>
    <w:rsid w:val="003C648E"/>
    <w:rsid w:val="003D55AF"/>
    <w:rsid w:val="003D7F02"/>
    <w:rsid w:val="00402206"/>
    <w:rsid w:val="00403EDC"/>
    <w:rsid w:val="004359A1"/>
    <w:rsid w:val="00437EBC"/>
    <w:rsid w:val="00443505"/>
    <w:rsid w:val="00504D0F"/>
    <w:rsid w:val="005600C3"/>
    <w:rsid w:val="00560F96"/>
    <w:rsid w:val="00571E40"/>
    <w:rsid w:val="005A547F"/>
    <w:rsid w:val="005B006C"/>
    <w:rsid w:val="005B1A7E"/>
    <w:rsid w:val="005B5C20"/>
    <w:rsid w:val="005C7D36"/>
    <w:rsid w:val="005E0C36"/>
    <w:rsid w:val="0061565F"/>
    <w:rsid w:val="00623DC8"/>
    <w:rsid w:val="006267E7"/>
    <w:rsid w:val="00627D17"/>
    <w:rsid w:val="006349B7"/>
    <w:rsid w:val="006636CC"/>
    <w:rsid w:val="0068348B"/>
    <w:rsid w:val="0069322C"/>
    <w:rsid w:val="006C6EAD"/>
    <w:rsid w:val="0073350C"/>
    <w:rsid w:val="007629FF"/>
    <w:rsid w:val="00766566"/>
    <w:rsid w:val="00777797"/>
    <w:rsid w:val="007A6C3C"/>
    <w:rsid w:val="007B3F09"/>
    <w:rsid w:val="007D3402"/>
    <w:rsid w:val="007D59C3"/>
    <w:rsid w:val="00806C79"/>
    <w:rsid w:val="0081682A"/>
    <w:rsid w:val="00834A7A"/>
    <w:rsid w:val="008719D1"/>
    <w:rsid w:val="008A424F"/>
    <w:rsid w:val="008A47A1"/>
    <w:rsid w:val="008B5E56"/>
    <w:rsid w:val="008D307A"/>
    <w:rsid w:val="008E22A0"/>
    <w:rsid w:val="008E788D"/>
    <w:rsid w:val="00916600"/>
    <w:rsid w:val="009218BB"/>
    <w:rsid w:val="00924F2C"/>
    <w:rsid w:val="00925E90"/>
    <w:rsid w:val="00983592"/>
    <w:rsid w:val="00991D33"/>
    <w:rsid w:val="009C5A51"/>
    <w:rsid w:val="009C68A6"/>
    <w:rsid w:val="00A14D56"/>
    <w:rsid w:val="00A17ADD"/>
    <w:rsid w:val="00A2177D"/>
    <w:rsid w:val="00A3680C"/>
    <w:rsid w:val="00A45C26"/>
    <w:rsid w:val="00A611AD"/>
    <w:rsid w:val="00AC5CCA"/>
    <w:rsid w:val="00AE5AAC"/>
    <w:rsid w:val="00AF6C6E"/>
    <w:rsid w:val="00B3523B"/>
    <w:rsid w:val="00BD00DE"/>
    <w:rsid w:val="00BF7DE0"/>
    <w:rsid w:val="00C92542"/>
    <w:rsid w:val="00CD0CC6"/>
    <w:rsid w:val="00CE77F4"/>
    <w:rsid w:val="00D15B7E"/>
    <w:rsid w:val="00D169F4"/>
    <w:rsid w:val="00D26A12"/>
    <w:rsid w:val="00D60796"/>
    <w:rsid w:val="00D6096F"/>
    <w:rsid w:val="00D8241E"/>
    <w:rsid w:val="00D850B2"/>
    <w:rsid w:val="00D8723F"/>
    <w:rsid w:val="00D93823"/>
    <w:rsid w:val="00DC0544"/>
    <w:rsid w:val="00DC43A9"/>
    <w:rsid w:val="00DC527C"/>
    <w:rsid w:val="00E11E6B"/>
    <w:rsid w:val="00E22CF6"/>
    <w:rsid w:val="00E75A02"/>
    <w:rsid w:val="00E86595"/>
    <w:rsid w:val="00EB685A"/>
    <w:rsid w:val="00EF5290"/>
    <w:rsid w:val="00F0074E"/>
    <w:rsid w:val="00F33967"/>
    <w:rsid w:val="00F64371"/>
    <w:rsid w:val="00F65234"/>
    <w:rsid w:val="00FD07EC"/>
    <w:rsid w:val="00FD7B7A"/>
    <w:rsid w:val="00FF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9FF"/>
    <w:pPr>
      <w:widowControl w:val="0"/>
      <w:suppressAutoHyphens/>
    </w:pPr>
    <w:rPr>
      <w:rFonts w:eastAsia="Andale Sans UI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29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a4">
    <w:name w:val="Body Text"/>
    <w:basedOn w:val="a"/>
    <w:rsid w:val="008A424F"/>
    <w:pPr>
      <w:spacing w:after="120"/>
    </w:pPr>
  </w:style>
  <w:style w:type="paragraph" w:styleId="a5">
    <w:name w:val="Title"/>
    <w:basedOn w:val="a"/>
    <w:qFormat/>
    <w:rsid w:val="00916600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1660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A45C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9FF"/>
    <w:pPr>
      <w:widowControl w:val="0"/>
      <w:suppressAutoHyphens/>
    </w:pPr>
    <w:rPr>
      <w:rFonts w:eastAsia="Andale Sans UI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29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a4">
    <w:name w:val="Body Text"/>
    <w:basedOn w:val="a"/>
    <w:rsid w:val="008A424F"/>
    <w:pPr>
      <w:spacing w:after="120"/>
    </w:pPr>
  </w:style>
  <w:style w:type="paragraph" w:styleId="a5">
    <w:name w:val="Title"/>
    <w:basedOn w:val="a"/>
    <w:qFormat/>
    <w:rsid w:val="00916600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1660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A45C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C09A7-1DF7-4BF2-B950-7090EA2E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4146</CharactersWithSpaces>
  <SharedDoc>false</SharedDoc>
  <HLinks>
    <vt:vector size="6" baseType="variant"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consultantplus://offline/ref=6D369D1CE0D7286BE080E14E5B359176363DAD6E4B095B2CD7B0705673DAB8B1u4d1G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Name</dc:creator>
  <cp:lastModifiedBy>Аня</cp:lastModifiedBy>
  <cp:revision>2</cp:revision>
  <cp:lastPrinted>2023-07-27T08:42:00Z</cp:lastPrinted>
  <dcterms:created xsi:type="dcterms:W3CDTF">2023-12-08T13:58:00Z</dcterms:created>
  <dcterms:modified xsi:type="dcterms:W3CDTF">2023-12-08T13:58:00Z</dcterms:modified>
</cp:coreProperties>
</file>