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РОССИЙСКАЯ ФЕДЕРАЦИЯ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КОСТРОМСКАЯ ОБЛАСТЬ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КАДЫЙСКИЙ МУНИЦИПРАЛЬНЫЙ РАЙОН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СОВЕТ ДЕПУТАТОВ </w:t>
      </w:r>
      <w:r w:rsidR="004E7C41">
        <w:rPr>
          <w:rFonts w:ascii="PT Astra Serif" w:hAnsi="PT Astra Serif"/>
          <w:bCs/>
          <w:sz w:val="26"/>
          <w:szCs w:val="26"/>
        </w:rPr>
        <w:t>ЕКАТЕРИНКИНСК</w:t>
      </w:r>
      <w:r>
        <w:rPr>
          <w:rFonts w:ascii="PT Astra Serif" w:hAnsi="PT Astra Serif"/>
          <w:bCs/>
          <w:sz w:val="26"/>
          <w:szCs w:val="26"/>
        </w:rPr>
        <w:t>ОГО СЕЛЬСКОГО ПОСЕЛЕНИЯ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РЕШЕНИЕ</w:t>
      </w:r>
    </w:p>
    <w:p w:rsidR="00B82509" w:rsidRDefault="00C0622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  <w:bookmarkStart w:id="0" w:name="00.00.2021______________________________"/>
      <w:bookmarkEnd w:id="0"/>
      <w:r>
        <w:rPr>
          <w:rFonts w:ascii="PT Astra Serif" w:hAnsi="PT Astra Serif"/>
          <w:sz w:val="26"/>
          <w:szCs w:val="26"/>
        </w:rPr>
        <w:t>от «</w:t>
      </w:r>
      <w:r w:rsidR="008D6119">
        <w:rPr>
          <w:rFonts w:ascii="PT Astra Serif" w:hAnsi="PT Astra Serif"/>
          <w:sz w:val="26"/>
          <w:szCs w:val="26"/>
        </w:rPr>
        <w:t>20</w:t>
      </w:r>
      <w:r w:rsidR="001C2996">
        <w:rPr>
          <w:rFonts w:ascii="PT Astra Serif" w:hAnsi="PT Astra Serif"/>
          <w:sz w:val="26"/>
          <w:szCs w:val="26"/>
        </w:rPr>
        <w:t xml:space="preserve">  </w:t>
      </w:r>
      <w:r w:rsidR="00B82509">
        <w:rPr>
          <w:rFonts w:ascii="PT Astra Serif" w:hAnsi="PT Astra Serif"/>
          <w:sz w:val="26"/>
          <w:szCs w:val="26"/>
        </w:rPr>
        <w:t xml:space="preserve">» </w:t>
      </w:r>
      <w:r w:rsidR="001C2996">
        <w:rPr>
          <w:rFonts w:ascii="PT Astra Serif" w:hAnsi="PT Astra Serif"/>
          <w:sz w:val="26"/>
          <w:szCs w:val="26"/>
        </w:rPr>
        <w:t>октября</w:t>
      </w:r>
      <w:r w:rsidR="00E002A3">
        <w:rPr>
          <w:rFonts w:ascii="PT Astra Serif" w:hAnsi="PT Astra Serif"/>
          <w:sz w:val="26"/>
          <w:szCs w:val="26"/>
        </w:rPr>
        <w:t xml:space="preserve"> 2023</w:t>
      </w:r>
      <w:r w:rsidR="00B82509">
        <w:rPr>
          <w:rFonts w:ascii="PT Astra Serif" w:hAnsi="PT Astra Serif"/>
          <w:sz w:val="26"/>
          <w:szCs w:val="26"/>
        </w:rPr>
        <w:t xml:space="preserve"> года                                                                                </w:t>
      </w:r>
      <w:r w:rsidR="001C2996">
        <w:rPr>
          <w:rFonts w:ascii="PT Astra Serif" w:hAnsi="PT Astra Serif"/>
          <w:sz w:val="26"/>
          <w:szCs w:val="26"/>
        </w:rPr>
        <w:t>№ 122</w:t>
      </w:r>
    </w:p>
    <w:p w:rsidR="00B82509" w:rsidRDefault="00B8250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</w:p>
    <w:p w:rsidR="00B82509" w:rsidRDefault="00B8250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hAnsi="PT Astra Serif"/>
          <w:sz w:val="26"/>
          <w:szCs w:val="26"/>
        </w:rPr>
        <w:t xml:space="preserve">О ВНЕСЕНИИ ИЗМЕНЕНИЙ В РЕШЕНИЕ СОВЕТА ДЕПУТАТОВ </w:t>
      </w:r>
      <w:r w:rsidR="004E7C41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ОТ 29.07.2021 Г. № 41 «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ОБ ОПЛАТЕ ТРУДА ЛИЦ, ЗАМЕЩАЮЩИХ МУНИЦИПАЛЬНЫЕ ДОЛЖНОСТИ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 КАДЫЙСКОГО МУНИЦИПАЛЬНОГО РАЙОНА КОСТРОМСКОЙ ОБЛАСТИ»</w:t>
      </w: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В соответствии с подпунктом 2 пункта 11 </w:t>
      </w:r>
      <w:r>
        <w:rPr>
          <w:rFonts w:ascii="PT Astra Serif" w:hAnsi="PT Astra Serif"/>
          <w:sz w:val="26"/>
          <w:szCs w:val="26"/>
        </w:rPr>
        <w:t xml:space="preserve">решения Совета депутатов </w:t>
      </w:r>
      <w:r w:rsidR="004E7C41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</w:t>
      </w:r>
      <w:r w:rsidR="00567517">
        <w:rPr>
          <w:rFonts w:ascii="PT Astra Serif" w:hAnsi="PT Astra Serif"/>
          <w:sz w:val="26"/>
          <w:szCs w:val="26"/>
        </w:rPr>
        <w:t>ельского по</w:t>
      </w:r>
      <w:r w:rsidR="000E35D7">
        <w:rPr>
          <w:rFonts w:ascii="PT Astra Serif" w:hAnsi="PT Astra Serif"/>
          <w:sz w:val="26"/>
          <w:szCs w:val="26"/>
        </w:rPr>
        <w:t>селения от 21.12.2022 года № 88</w:t>
      </w:r>
      <w:r>
        <w:rPr>
          <w:rFonts w:ascii="PT Astra Serif" w:hAnsi="PT Astra Serif"/>
          <w:sz w:val="26"/>
          <w:szCs w:val="26"/>
        </w:rPr>
        <w:t xml:space="preserve"> «</w:t>
      </w:r>
      <w:r>
        <w:rPr>
          <w:rFonts w:ascii="PT Astra Serif" w:hAnsi="PT Astra Serif"/>
          <w:sz w:val="26"/>
          <w:szCs w:val="26"/>
          <w:lang w:eastAsia="ar-SA"/>
        </w:rPr>
        <w:t xml:space="preserve">О бюджете </w:t>
      </w:r>
      <w:r w:rsidR="004E7C41">
        <w:rPr>
          <w:rFonts w:ascii="PT Astra Serif" w:hAnsi="PT Astra Serif"/>
          <w:sz w:val="26"/>
          <w:szCs w:val="26"/>
          <w:lang w:eastAsia="ar-SA"/>
        </w:rPr>
        <w:t>Екатеринкинск</w:t>
      </w:r>
      <w:r>
        <w:rPr>
          <w:rFonts w:ascii="PT Astra Serif" w:hAnsi="PT Astra Serif"/>
          <w:sz w:val="26"/>
          <w:szCs w:val="26"/>
          <w:lang w:eastAsia="ar-SA"/>
        </w:rPr>
        <w:t>ого сельского поселения Кадыйского муниципального ра</w:t>
      </w:r>
      <w:r w:rsidR="00E002A3">
        <w:rPr>
          <w:rFonts w:ascii="PT Astra Serif" w:hAnsi="PT Astra Serif"/>
          <w:sz w:val="26"/>
          <w:szCs w:val="26"/>
          <w:lang w:eastAsia="ar-SA"/>
        </w:rPr>
        <w:t>йона Костромской области на 2023 год и плановый период 2024 и 2025</w:t>
      </w:r>
      <w:r>
        <w:rPr>
          <w:rFonts w:ascii="PT Astra Serif" w:hAnsi="PT Astra Serif"/>
          <w:sz w:val="26"/>
          <w:szCs w:val="26"/>
          <w:lang w:eastAsia="ar-SA"/>
        </w:rPr>
        <w:t xml:space="preserve"> годов</w:t>
      </w:r>
      <w:r>
        <w:rPr>
          <w:rFonts w:ascii="PT Astra Serif" w:hAnsi="PT Astra Serif"/>
          <w:sz w:val="26"/>
          <w:szCs w:val="26"/>
        </w:rPr>
        <w:t>»</w:t>
      </w:r>
      <w:r w:rsidR="00B8250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 Совет депутатов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</w:t>
      </w:r>
    </w:p>
    <w:p w:rsidR="00B82509" w:rsidRDefault="00B82509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РЕШИЛ:</w:t>
      </w:r>
    </w:p>
    <w:p w:rsidR="00B82509" w:rsidRDefault="00B82509" w:rsidP="004E67CB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1. </w:t>
      </w:r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Внести в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решение Совета депутатов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 Кадыйского муниципального района Костромско</w:t>
      </w:r>
      <w:r w:rsidR="008D611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й области от 27.07.2021 года № 33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«Об оплате труда лиц, замещающих муниципальные должности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 Кадыйского муниципального района»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(в ред. решения Совета депутатов </w:t>
      </w:r>
      <w:r w:rsidR="00387D2E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№63 от 31.03.2022 № 87</w:t>
      </w:r>
      <w:r w:rsidR="00567517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</w:t>
      </w:r>
      <w:r w:rsidR="00387D2E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от 21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.12.2022 г.</w:t>
      </w:r>
      <w:proofErr w:type="gramStart"/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)</w:t>
      </w:r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(</w:t>
      </w:r>
      <w:proofErr w:type="gramEnd"/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далее – Положение)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следующие изменения и дополнения:</w:t>
      </w:r>
    </w:p>
    <w:p w:rsidR="00D0493D" w:rsidRDefault="006A5432" w:rsidP="00A11DF9">
      <w:pPr>
        <w:pStyle w:val="2"/>
        <w:shd w:val="clear" w:color="auto" w:fill="auto"/>
        <w:spacing w:line="240" w:lineRule="auto"/>
        <w:ind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1.1</w:t>
      </w:r>
      <w:r w:rsidR="00A11DF9">
        <w:rPr>
          <w:rFonts w:ascii="PT Astra Serif" w:hAnsi="PT Astra Serif" w:cs="PT Astra Serif"/>
          <w:sz w:val="26"/>
          <w:szCs w:val="26"/>
        </w:rPr>
        <w:t>. Приложение к Положению</w:t>
      </w:r>
      <w:r w:rsidR="00A11DF9" w:rsidRPr="00623C48">
        <w:rPr>
          <w:rStyle w:val="CharStyle6"/>
          <w:rFonts w:ascii="PT Astra Serif" w:hAnsi="PT Astra Serif" w:cs="PT Astra Serif"/>
          <w:sz w:val="26"/>
          <w:szCs w:val="26"/>
        </w:rPr>
        <w:t>об оплате труда лиц</w:t>
      </w:r>
      <w:proofErr w:type="gramStart"/>
      <w:r w:rsidR="00A11DF9" w:rsidRPr="00623C48">
        <w:rPr>
          <w:rStyle w:val="CharStyle6"/>
          <w:rFonts w:ascii="PT Astra Serif" w:hAnsi="PT Astra Serif" w:cs="PT Astra Serif"/>
          <w:sz w:val="26"/>
          <w:szCs w:val="26"/>
        </w:rPr>
        <w:t>,з</w:t>
      </w:r>
      <w:proofErr w:type="gramEnd"/>
      <w:r w:rsidR="00A11DF9" w:rsidRPr="00623C48">
        <w:rPr>
          <w:rStyle w:val="CharStyle6"/>
          <w:rFonts w:ascii="PT Astra Serif" w:hAnsi="PT Astra Serif" w:cs="PT Astra Serif"/>
          <w:sz w:val="26"/>
          <w:szCs w:val="26"/>
        </w:rPr>
        <w:t xml:space="preserve">амещающих муниципальныедолжности </w:t>
      </w:r>
      <w:r w:rsidR="004E7C41">
        <w:rPr>
          <w:rStyle w:val="CharStyle6"/>
          <w:rFonts w:ascii="PT Astra Serif" w:hAnsi="PT Astra Serif" w:cs="PT Astra Serif"/>
          <w:sz w:val="26"/>
          <w:szCs w:val="26"/>
        </w:rPr>
        <w:t>Екатеринкинск</w:t>
      </w:r>
      <w:r w:rsidR="00A11DF9" w:rsidRPr="00623C48">
        <w:rPr>
          <w:rStyle w:val="CharStyle6"/>
          <w:rFonts w:ascii="PT Astra Serif" w:hAnsi="PT Astra Serif" w:cs="PT Astra Serif"/>
          <w:sz w:val="26"/>
          <w:szCs w:val="26"/>
        </w:rPr>
        <w:t>ого сельского поселения Кадыйскогомуниципального района Костромской области</w:t>
      </w:r>
      <w:r w:rsidR="00E002A3">
        <w:rPr>
          <w:rStyle w:val="CharStyle6"/>
          <w:rFonts w:ascii="PT Astra Serif" w:hAnsi="PT Astra Serif" w:cs="PT Astra Serif"/>
          <w:sz w:val="26"/>
          <w:szCs w:val="26"/>
        </w:rPr>
        <w:t xml:space="preserve"> изложить в новой редакции (приложение).</w:t>
      </w:r>
    </w:p>
    <w:p w:rsidR="00D0493D" w:rsidRDefault="00D0493D" w:rsidP="004E67CB">
      <w:pPr>
        <w:widowControl w:val="0"/>
        <w:tabs>
          <w:tab w:val="left" w:pos="0"/>
          <w:tab w:val="left" w:pos="1126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2. Настоящее решение вступ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ает в силу со дня его официального опубликования и распространяет свое действие на правоотношения, возникшие с 1 </w:t>
      </w:r>
      <w:r w:rsidR="00567517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октября 2023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года.</w:t>
      </w:r>
    </w:p>
    <w:p w:rsidR="00D0493D" w:rsidRDefault="00D0493D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B82509" w:rsidRDefault="00B82509" w:rsidP="00B82509">
      <w:pPr>
        <w:widowControl w:val="0"/>
        <w:tabs>
          <w:tab w:val="left" w:leader="underscore" w:pos="2717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Глава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</w:t>
      </w:r>
    </w:p>
    <w:p w:rsidR="00B82509" w:rsidRDefault="00B82509" w:rsidP="00B82509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Кадыйского муниципального района </w:t>
      </w:r>
    </w:p>
    <w:p w:rsidR="00A11DF9" w:rsidRDefault="00B8250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Костромской области                                                       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Г.Н.Петракова</w:t>
      </w: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bookmarkStart w:id="1" w:name="_GoBack"/>
      <w:bookmarkEnd w:id="1"/>
      <w:r w:rsidRPr="00623C48">
        <w:rPr>
          <w:rStyle w:val="CharStyle6"/>
          <w:rFonts w:ascii="PT Astra Serif" w:hAnsi="PT Astra Serif" w:cs="PT Astra Serif"/>
          <w:sz w:val="26"/>
          <w:szCs w:val="26"/>
        </w:rPr>
        <w:t>Приложение</w:t>
      </w:r>
    </w:p>
    <w:p w:rsidR="00A11DF9" w:rsidRDefault="00A11DF9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lastRenderedPageBreak/>
        <w:t>к решению Совета депутатов</w:t>
      </w:r>
    </w:p>
    <w:p w:rsidR="00A11DF9" w:rsidRDefault="004E7C41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Екатеринкинск</w:t>
      </w:r>
      <w:r w:rsidR="00A11DF9">
        <w:rPr>
          <w:rStyle w:val="CharStyle6"/>
          <w:rFonts w:ascii="PT Astra Serif" w:hAnsi="PT Astra Serif" w:cs="PT Astra Serif"/>
          <w:sz w:val="26"/>
          <w:szCs w:val="26"/>
        </w:rPr>
        <w:t>ого сельского поселения</w:t>
      </w:r>
    </w:p>
    <w:p w:rsidR="00A11DF9" w:rsidRPr="00623C48" w:rsidRDefault="004E7C41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от 20.10.2023 г. № 122</w:t>
      </w:r>
    </w:p>
    <w:p w:rsidR="00A11DF9" w:rsidRDefault="00A11DF9" w:rsidP="00A11DF9">
      <w:pPr>
        <w:pStyle w:val="6"/>
        <w:shd w:val="clear" w:color="auto" w:fill="auto"/>
        <w:spacing w:before="0" w:line="240" w:lineRule="auto"/>
        <w:ind w:firstLine="709"/>
        <w:jc w:val="both"/>
        <w:rPr>
          <w:rStyle w:val="CharStyle18"/>
          <w:rFonts w:ascii="PT Astra Serif" w:hAnsi="PT Astra Serif" w:cs="PT Astra Serif"/>
          <w:sz w:val="26"/>
          <w:szCs w:val="26"/>
        </w:rPr>
      </w:pPr>
    </w:p>
    <w:p w:rsidR="00A11DF9" w:rsidRPr="00623C48" w:rsidRDefault="00A11DF9" w:rsidP="00A11DF9">
      <w:pPr>
        <w:pStyle w:val="6"/>
        <w:shd w:val="clear" w:color="auto" w:fill="auto"/>
        <w:spacing w:before="0" w:line="240" w:lineRule="auto"/>
        <w:ind w:firstLine="709"/>
        <w:rPr>
          <w:rStyle w:val="CharStyle18"/>
          <w:rFonts w:ascii="PT Astra Serif" w:hAnsi="PT Astra Serif" w:cs="PT Astra Serif"/>
          <w:sz w:val="26"/>
          <w:szCs w:val="26"/>
        </w:rPr>
      </w:pPr>
      <w:r w:rsidRPr="00623C48">
        <w:rPr>
          <w:rStyle w:val="CharStyle18"/>
          <w:rFonts w:ascii="PT Astra Serif" w:hAnsi="PT Astra Serif" w:cs="PT Astra Serif"/>
          <w:sz w:val="26"/>
          <w:szCs w:val="26"/>
        </w:rPr>
        <w:t>РАЗМЕРЫ</w:t>
      </w:r>
    </w:p>
    <w:p w:rsidR="00A11DF9" w:rsidRPr="00623C48" w:rsidRDefault="00A11DF9" w:rsidP="00A11DF9">
      <w:pPr>
        <w:pStyle w:val="6"/>
        <w:shd w:val="clear" w:color="auto" w:fill="auto"/>
        <w:spacing w:before="0" w:line="240" w:lineRule="auto"/>
        <w:ind w:firstLine="709"/>
        <w:rPr>
          <w:rStyle w:val="CharStyle18"/>
          <w:rFonts w:ascii="PT Astra Serif" w:hAnsi="PT Astra Serif" w:cs="PT Astra Serif"/>
          <w:sz w:val="26"/>
          <w:szCs w:val="26"/>
        </w:rPr>
      </w:pPr>
      <w:proofErr w:type="gramStart"/>
      <w:r w:rsidRPr="00623C48">
        <w:rPr>
          <w:rStyle w:val="CharStyle18"/>
          <w:rFonts w:ascii="PT Astra Serif" w:hAnsi="PT Astra Serif" w:cs="PT Astra Serif"/>
          <w:sz w:val="26"/>
          <w:szCs w:val="26"/>
        </w:rPr>
        <w:t xml:space="preserve">ДОЛЖНОСТНЫХ ОКЛАДОВ, ЕЖЕМЕСЯЧНОЙ НАДБАВКИ К ДОЛЖНОСТНОМУ ОКЛАДУ ЗА СЛОЖНОСТЬ И НАПРЯЖЕННОСТЬ РАБОТЫ, ЕЖЕМЕСЯЧНОГО ДЕНЕЖНОГО ПООЩРЕНИЯЛИЦ, ЗАМЕЩАЮЩИХ МУНИЦИПАЛЬНЫЕ ДОЛЖНОСТИ </w:t>
      </w:r>
      <w:r w:rsidR="004E7C41">
        <w:rPr>
          <w:rStyle w:val="CharStyle6"/>
          <w:rFonts w:ascii="PT Astra Serif" w:hAnsi="PT Astra Serif" w:cs="PT Astra Serif"/>
          <w:b w:val="0"/>
          <w:sz w:val="26"/>
          <w:szCs w:val="26"/>
        </w:rPr>
        <w:t>ЕКАТЕРИНКИНСК</w:t>
      </w:r>
      <w:r w:rsidRPr="00623C48">
        <w:rPr>
          <w:rStyle w:val="CharStyle6"/>
          <w:rFonts w:ascii="PT Astra Serif" w:hAnsi="PT Astra Serif" w:cs="PT Astra Serif"/>
          <w:b w:val="0"/>
          <w:sz w:val="26"/>
          <w:szCs w:val="26"/>
        </w:rPr>
        <w:t xml:space="preserve">ОГО </w:t>
      </w:r>
      <w:r w:rsidRPr="00623C48">
        <w:rPr>
          <w:rStyle w:val="CharStyle18"/>
          <w:rFonts w:ascii="PT Astra Serif" w:hAnsi="PT Astra Serif" w:cs="PT Astra Serif"/>
          <w:sz w:val="26"/>
          <w:szCs w:val="26"/>
        </w:rPr>
        <w:t>СЕЛЬСКОГО ПОСЕЛЕНИЯ КАДЫЙСКОГО МУНИЦИПАЛЬНОГО РАЙОНА КОСТРОМСКОЙ ОБЛАСТИ</w:t>
      </w:r>
      <w:proofErr w:type="gramEnd"/>
    </w:p>
    <w:p w:rsidR="00A11DF9" w:rsidRPr="00623C48" w:rsidRDefault="00A11DF9" w:rsidP="00A11DF9">
      <w:pPr>
        <w:pStyle w:val="6"/>
        <w:shd w:val="clear" w:color="auto" w:fill="auto"/>
        <w:tabs>
          <w:tab w:val="left" w:leader="underscore" w:pos="8062"/>
        </w:tabs>
        <w:spacing w:before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37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7"/>
        <w:gridCol w:w="2395"/>
        <w:gridCol w:w="2442"/>
        <w:gridCol w:w="2426"/>
      </w:tblGrid>
      <w:tr w:rsidR="00A11DF9" w:rsidRPr="00054DF7" w:rsidTr="00C479EF">
        <w:trPr>
          <w:trHeight w:hRule="exact" w:val="2914"/>
        </w:trPr>
        <w:tc>
          <w:tcPr>
            <w:tcW w:w="2107" w:type="dxa"/>
            <w:shd w:val="clear" w:color="auto" w:fill="FFFFFF"/>
          </w:tcPr>
          <w:p w:rsidR="0038335A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A11DF9" w:rsidRPr="00054DF7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должности</w:t>
            </w:r>
          </w:p>
        </w:tc>
        <w:tc>
          <w:tcPr>
            <w:tcW w:w="2395" w:type="dxa"/>
            <w:shd w:val="clear" w:color="auto" w:fill="FFFFFF"/>
          </w:tcPr>
          <w:p w:rsidR="00A11DF9" w:rsidRPr="00054DF7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Размердолжностногооклада</w:t>
            </w:r>
            <w:proofErr w:type="spellEnd"/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(рублей)</w:t>
            </w:r>
          </w:p>
        </w:tc>
        <w:tc>
          <w:tcPr>
            <w:tcW w:w="2442" w:type="dxa"/>
            <w:shd w:val="clear" w:color="auto" w:fill="FFFFFF"/>
          </w:tcPr>
          <w:p w:rsidR="00A11DF9" w:rsidRPr="00054DF7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Размер ежемесячной надбавки к должностному окладу за сложность и напряженность работы</w:t>
            </w:r>
            <w:proofErr w:type="gramStart"/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426" w:type="dxa"/>
            <w:shd w:val="clear" w:color="auto" w:fill="FFFFFF"/>
          </w:tcPr>
          <w:p w:rsidR="00A11DF9" w:rsidRPr="00054DF7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Размер</w:t>
            </w:r>
            <w:r w:rsidR="00387D2E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ежемесячного</w:t>
            </w:r>
            <w:r w:rsidR="00387D2E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денежного</w:t>
            </w:r>
            <w:r w:rsidR="00387D2E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поощрения(рублей)</w:t>
            </w:r>
          </w:p>
        </w:tc>
      </w:tr>
      <w:tr w:rsidR="00A11DF9" w:rsidRPr="00054DF7" w:rsidTr="00C479EF">
        <w:trPr>
          <w:trHeight w:hRule="exact" w:val="686"/>
        </w:trPr>
        <w:tc>
          <w:tcPr>
            <w:tcW w:w="2107" w:type="dxa"/>
            <w:shd w:val="clear" w:color="auto" w:fill="FFFFFF"/>
          </w:tcPr>
          <w:p w:rsidR="00A11DF9" w:rsidRPr="00054DF7" w:rsidRDefault="00A11DF9" w:rsidP="00C479EF">
            <w:pPr>
              <w:widowControl w:val="0"/>
              <w:suppressAutoHyphens/>
              <w:snapToGrid w:val="0"/>
              <w:ind w:firstLine="0"/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  <w:t>Глава сельского поселения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A11DF9" w:rsidRPr="00054DF7" w:rsidRDefault="00567517" w:rsidP="00C479EF">
            <w:pPr>
              <w:widowControl w:val="0"/>
              <w:suppressAutoHyphens/>
              <w:snapToGrid w:val="0"/>
              <w:ind w:firstLine="0"/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  <w:t>5 725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A11DF9" w:rsidRPr="00054DF7" w:rsidRDefault="00A11DF9" w:rsidP="00C479EF">
            <w:pPr>
              <w:widowControl w:val="0"/>
              <w:suppressAutoHyphens/>
              <w:snapToGrid w:val="0"/>
              <w:ind w:firstLine="0"/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  <w:t>200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A11DF9" w:rsidRPr="00054DF7" w:rsidRDefault="00567517" w:rsidP="00C479EF">
            <w:pPr>
              <w:widowControl w:val="0"/>
              <w:suppressAutoHyphens/>
              <w:snapToGrid w:val="0"/>
              <w:ind w:firstLine="0"/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  <w:t>28 625</w:t>
            </w:r>
          </w:p>
        </w:tc>
      </w:tr>
    </w:tbl>
    <w:p w:rsidR="00A11DF9" w:rsidRPr="00623C48" w:rsidRDefault="00A11DF9" w:rsidP="00A11DF9">
      <w:pPr>
        <w:jc w:val="both"/>
        <w:rPr>
          <w:rFonts w:ascii="PT Astra Serif" w:hAnsi="PT Astra Serif"/>
          <w:sz w:val="26"/>
          <w:szCs w:val="26"/>
        </w:rPr>
      </w:pPr>
    </w:p>
    <w:p w:rsidR="00A11DF9" w:rsidRPr="00D0493D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</w:p>
    <w:sectPr w:rsidR="00A11DF9" w:rsidRPr="00D0493D" w:rsidSect="0067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09"/>
    <w:rsid w:val="00022B61"/>
    <w:rsid w:val="000E35D7"/>
    <w:rsid w:val="001738DD"/>
    <w:rsid w:val="001C2996"/>
    <w:rsid w:val="0038335A"/>
    <w:rsid w:val="00387D2E"/>
    <w:rsid w:val="004E67CB"/>
    <w:rsid w:val="004E7C41"/>
    <w:rsid w:val="005079C2"/>
    <w:rsid w:val="00567517"/>
    <w:rsid w:val="006741B1"/>
    <w:rsid w:val="006810B7"/>
    <w:rsid w:val="006A5432"/>
    <w:rsid w:val="00833636"/>
    <w:rsid w:val="008D6119"/>
    <w:rsid w:val="00A11DF9"/>
    <w:rsid w:val="00B479EB"/>
    <w:rsid w:val="00B82509"/>
    <w:rsid w:val="00C06229"/>
    <w:rsid w:val="00D0493D"/>
    <w:rsid w:val="00DE4300"/>
    <w:rsid w:val="00E002A3"/>
    <w:rsid w:val="00E24564"/>
    <w:rsid w:val="00E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rsid w:val="00A11DF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A11DF9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A11DF9"/>
    <w:pPr>
      <w:widowControl w:val="0"/>
      <w:shd w:val="clear" w:color="auto" w:fill="FFFFFF"/>
      <w:suppressAutoHyphens/>
      <w:spacing w:line="321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6">
    <w:name w:val="Основной текст (6)"/>
    <w:rsid w:val="00A11DF9"/>
    <w:pPr>
      <w:widowControl w:val="0"/>
      <w:shd w:val="clear" w:color="auto" w:fill="FFFFFF"/>
      <w:suppressAutoHyphens/>
      <w:spacing w:before="300" w:line="321" w:lineRule="exact"/>
      <w:ind w:firstLine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6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rsid w:val="00A11DF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A11DF9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A11DF9"/>
    <w:pPr>
      <w:widowControl w:val="0"/>
      <w:shd w:val="clear" w:color="auto" w:fill="FFFFFF"/>
      <w:suppressAutoHyphens/>
      <w:spacing w:line="321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6">
    <w:name w:val="Основной текст (6)"/>
    <w:rsid w:val="00A11DF9"/>
    <w:pPr>
      <w:widowControl w:val="0"/>
      <w:shd w:val="clear" w:color="auto" w:fill="FFFFFF"/>
      <w:suppressAutoHyphens/>
      <w:spacing w:before="300" w:line="321" w:lineRule="exact"/>
      <w:ind w:firstLine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6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позитроника</cp:lastModifiedBy>
  <cp:revision>13</cp:revision>
  <cp:lastPrinted>2023-09-28T12:41:00Z</cp:lastPrinted>
  <dcterms:created xsi:type="dcterms:W3CDTF">2023-09-28T12:06:00Z</dcterms:created>
  <dcterms:modified xsi:type="dcterms:W3CDTF">2023-10-25T04:44:00Z</dcterms:modified>
</cp:coreProperties>
</file>